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94FFF" w14:textId="77777777" w:rsidR="00C81DEC" w:rsidRPr="00E62D5C" w:rsidRDefault="00C81DEC" w:rsidP="00C81DEC">
      <w:pPr>
        <w:rPr>
          <w:rFonts w:ascii="Calibri" w:hAnsi="Calibri" w:cs="Calibri"/>
        </w:rPr>
      </w:pPr>
    </w:p>
    <w:p w14:paraId="4B8ECD37" w14:textId="77777777" w:rsidR="00C81DEC" w:rsidRPr="00E62D5C" w:rsidRDefault="00C81DEC" w:rsidP="00C81DEC">
      <w:pPr>
        <w:rPr>
          <w:rFonts w:ascii="Calibri" w:hAnsi="Calibri" w:cs="Calibri"/>
        </w:rPr>
      </w:pPr>
    </w:p>
    <w:p w14:paraId="4063A02E" w14:textId="7C7234AD" w:rsidR="00C81DEC" w:rsidRPr="001C0ECB" w:rsidRDefault="001C0ECB" w:rsidP="001C0ECB">
      <w:pPr>
        <w:shd w:val="pct5" w:color="auto" w:fill="FFFFFF"/>
        <w:jc w:val="center"/>
        <w:rPr>
          <w:rFonts w:ascii="Calibri" w:hAnsi="Calibri" w:cs="Calibri"/>
          <w:b/>
          <w:smallCap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CB">
        <w:rPr>
          <w:rFonts w:ascii="Calibri" w:hAnsi="Calibri" w:cs="Calibri"/>
          <w:b/>
          <w:smallCap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MINISTÈRE DE LA JUSTICE</w:t>
      </w:r>
    </w:p>
    <w:p w14:paraId="4904DF73" w14:textId="77777777" w:rsidR="00C81DEC" w:rsidRPr="00E62D5C" w:rsidRDefault="00C81DEC" w:rsidP="00C81DEC">
      <w:pPr>
        <w:rPr>
          <w:rFonts w:ascii="Calibri" w:hAnsi="Calibri" w:cs="Calibri"/>
        </w:rPr>
      </w:pPr>
    </w:p>
    <w:p w14:paraId="3A755945" w14:textId="77777777" w:rsidR="00C81DEC" w:rsidRPr="00E62D5C" w:rsidRDefault="00C81DEC" w:rsidP="00C81DEC">
      <w:pPr>
        <w:rPr>
          <w:rFonts w:ascii="Calibri" w:hAnsi="Calibri" w:cs="Calibri"/>
        </w:rPr>
      </w:pPr>
    </w:p>
    <w:tbl>
      <w:tblPr>
        <w:tblW w:w="1056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235"/>
        <w:gridCol w:w="8247"/>
        <w:gridCol w:w="81"/>
      </w:tblGrid>
      <w:tr w:rsidR="00C81DEC" w:rsidRPr="00E62D5C" w14:paraId="7FEEAC6A" w14:textId="77777777" w:rsidTr="001C0ECB">
        <w:trPr>
          <w:trHeight w:val="769"/>
          <w:jc w:val="center"/>
        </w:trPr>
        <w:tc>
          <w:tcPr>
            <w:tcW w:w="10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2D33D" w14:textId="5FAD3A65" w:rsidR="00C81DEC" w:rsidRPr="001C0ECB" w:rsidRDefault="001C0ECB" w:rsidP="001C0EC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C0ECB">
              <w:rPr>
                <w:rFonts w:ascii="Calibri" w:hAnsi="Calibri" w:cs="Calibri"/>
                <w:b/>
                <w:bCs/>
                <w:sz w:val="22"/>
                <w:szCs w:val="22"/>
              </w:rPr>
              <w:t>Objet de la consultation : prestations de nettoyage des locaux et de la vitrerie des juridictions du ressort de la Cour d’Appel de Bordeaux, Pau, Poitiers et Limoges (BOP Sud-Ouest).</w:t>
            </w:r>
          </w:p>
        </w:tc>
      </w:tr>
      <w:tr w:rsidR="001C0ECB" w:rsidRPr="004379BC" w14:paraId="32512091" w14:textId="77777777" w:rsidTr="001C0EC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1" w:type="dxa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</w:tcPr>
          <w:p w14:paraId="063C5AEB" w14:textId="77777777" w:rsidR="001C0ECB" w:rsidRPr="004379BC" w:rsidRDefault="001C0ECB" w:rsidP="00FF2D85">
            <w:pPr>
              <w:rPr>
                <w:rFonts w:ascii="Marianne" w:hAnsi="Marianne" w:cs="Arial"/>
                <w:sz w:val="22"/>
                <w:szCs w:val="22"/>
              </w:rPr>
            </w:pPr>
            <w:r w:rsidRPr="004379BC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>LOT N°</w:t>
            </w:r>
          </w:p>
        </w:tc>
        <w:tc>
          <w:tcPr>
            <w:tcW w:w="8247" w:type="dxa"/>
            <w:tcBorders>
              <w:bottom w:val="single" w:sz="4" w:space="0" w:color="auto"/>
            </w:tcBorders>
            <w:shd w:val="clear" w:color="auto" w:fill="D9E2F3"/>
          </w:tcPr>
          <w:p w14:paraId="54789DF8" w14:textId="77777777" w:rsidR="001C0ECB" w:rsidRPr="004379BC" w:rsidRDefault="001C0ECB" w:rsidP="00FF2D85">
            <w:pPr>
              <w:rPr>
                <w:rFonts w:ascii="Marianne" w:hAnsi="Marianne" w:cs="Arial"/>
                <w:sz w:val="22"/>
                <w:szCs w:val="22"/>
              </w:rPr>
            </w:pPr>
            <w:r w:rsidRPr="004379BC">
              <w:rPr>
                <w:rFonts w:ascii="Marianne" w:hAnsi="Marianne" w:cs="Arial"/>
                <w:sz w:val="22"/>
                <w:szCs w:val="22"/>
              </w:rPr>
              <w:t>…</w:t>
            </w:r>
          </w:p>
        </w:tc>
      </w:tr>
      <w:tr w:rsidR="001C0ECB" w:rsidRPr="004379BC" w14:paraId="60F44977" w14:textId="77777777" w:rsidTr="001C0EC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1" w:type="dxa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</w:tcPr>
          <w:p w14:paraId="6D5B1C9C" w14:textId="77777777" w:rsidR="001C0ECB" w:rsidRPr="004379BC" w:rsidRDefault="001C0ECB" w:rsidP="00FF2D85">
            <w:pPr>
              <w:rPr>
                <w:rFonts w:ascii="Marianne" w:hAnsi="Marianne" w:cs="Arial"/>
                <w:sz w:val="22"/>
                <w:szCs w:val="22"/>
              </w:rPr>
            </w:pPr>
            <w:r w:rsidRPr="004379BC">
              <w:rPr>
                <w:rFonts w:ascii="Marianne" w:hAnsi="Marianne" w:cs="Arial"/>
                <w:b/>
                <w:bCs/>
                <w:color w:val="000000"/>
                <w:sz w:val="22"/>
                <w:szCs w:val="22"/>
              </w:rPr>
              <w:t>INTITULE</w:t>
            </w:r>
          </w:p>
        </w:tc>
        <w:tc>
          <w:tcPr>
            <w:tcW w:w="8247" w:type="dxa"/>
            <w:tcBorders>
              <w:bottom w:val="single" w:sz="4" w:space="0" w:color="auto"/>
            </w:tcBorders>
            <w:shd w:val="clear" w:color="auto" w:fill="D9E2F3"/>
          </w:tcPr>
          <w:p w14:paraId="5B6586E1" w14:textId="77777777" w:rsidR="001C0ECB" w:rsidRPr="004379BC" w:rsidRDefault="001C0ECB" w:rsidP="00FF2D85">
            <w:pPr>
              <w:rPr>
                <w:rFonts w:ascii="Marianne" w:hAnsi="Marianne" w:cs="Arial"/>
                <w:sz w:val="22"/>
                <w:szCs w:val="22"/>
              </w:rPr>
            </w:pPr>
            <w:r w:rsidRPr="004379BC">
              <w:rPr>
                <w:rFonts w:ascii="Marianne" w:hAnsi="Marianne" w:cs="Arial"/>
                <w:sz w:val="22"/>
                <w:szCs w:val="22"/>
              </w:rPr>
              <w:t>…</w:t>
            </w:r>
          </w:p>
        </w:tc>
      </w:tr>
      <w:tr w:rsidR="001C0ECB" w:rsidRPr="004379BC" w14:paraId="16F37442" w14:textId="77777777" w:rsidTr="001C0EC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1" w:type="dxa"/>
        </w:trPr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3515F" w14:textId="77777777" w:rsidR="001C0ECB" w:rsidRPr="004379BC" w:rsidRDefault="001C0ECB" w:rsidP="00FF2D85">
            <w:pPr>
              <w:rPr>
                <w:rFonts w:ascii="Marianne" w:hAnsi="Marianne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555A4" w14:textId="77777777" w:rsidR="001C0ECB" w:rsidRPr="004379BC" w:rsidRDefault="001C0ECB" w:rsidP="00FF2D85">
            <w:pPr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1C0ECB" w:rsidRPr="004379BC" w14:paraId="05EC9217" w14:textId="77777777" w:rsidTr="001C0EC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1" w:type="dxa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14:paraId="14BFCF3D" w14:textId="77777777" w:rsidR="001C0ECB" w:rsidRPr="004379BC" w:rsidRDefault="001C0ECB" w:rsidP="00FF2D85">
            <w:pPr>
              <w:tabs>
                <w:tab w:val="left" w:leader="dot" w:pos="7020"/>
                <w:tab w:val="right" w:leader="dot" w:pos="9540"/>
              </w:tabs>
              <w:jc w:val="both"/>
              <w:rPr>
                <w:rFonts w:ascii="Marianne" w:hAnsi="Marianne" w:cs="Arial"/>
                <w:sz w:val="22"/>
                <w:szCs w:val="22"/>
              </w:rPr>
            </w:pPr>
            <w:r w:rsidRPr="004379BC">
              <w:rPr>
                <w:rFonts w:ascii="Marianne" w:hAnsi="Marianne" w:cs="Arial"/>
                <w:sz w:val="22"/>
                <w:szCs w:val="22"/>
              </w:rPr>
              <w:t>Nom de la société</w:t>
            </w:r>
          </w:p>
        </w:tc>
        <w:tc>
          <w:tcPr>
            <w:tcW w:w="8247" w:type="dxa"/>
            <w:tcBorders>
              <w:top w:val="single" w:sz="4" w:space="0" w:color="auto"/>
            </w:tcBorders>
            <w:shd w:val="clear" w:color="auto" w:fill="D9E2F3"/>
          </w:tcPr>
          <w:p w14:paraId="1D7E00AC" w14:textId="77777777" w:rsidR="001C0ECB" w:rsidRPr="004379BC" w:rsidRDefault="001C0ECB" w:rsidP="00FF2D85">
            <w:pPr>
              <w:rPr>
                <w:rFonts w:ascii="Marianne" w:hAnsi="Marianne" w:cs="Arial"/>
                <w:sz w:val="22"/>
                <w:szCs w:val="22"/>
              </w:rPr>
            </w:pPr>
            <w:r w:rsidRPr="004379BC">
              <w:rPr>
                <w:rFonts w:ascii="Marianne" w:hAnsi="Marianne" w:cs="Arial"/>
                <w:sz w:val="22"/>
                <w:szCs w:val="22"/>
              </w:rPr>
              <w:t>…</w:t>
            </w:r>
          </w:p>
        </w:tc>
      </w:tr>
    </w:tbl>
    <w:p w14:paraId="025955DF" w14:textId="77777777" w:rsidR="00C81DEC" w:rsidRPr="00E62D5C" w:rsidRDefault="00C81DEC" w:rsidP="00C81DEC">
      <w:pPr>
        <w:rPr>
          <w:rFonts w:ascii="Calibri" w:hAnsi="Calibri" w:cs="Calibri"/>
        </w:rPr>
      </w:pPr>
    </w:p>
    <w:p w14:paraId="38400D20" w14:textId="77777777" w:rsidR="00C81DEC" w:rsidRPr="00E62D5C" w:rsidRDefault="00C81DEC" w:rsidP="00C81DEC">
      <w:pPr>
        <w:rPr>
          <w:rFonts w:ascii="Calibri" w:hAnsi="Calibri" w:cs="Calibri"/>
        </w:rPr>
      </w:pPr>
    </w:p>
    <w:p w14:paraId="0C44588D" w14:textId="77777777" w:rsidR="00C81DEC" w:rsidRPr="00E62D5C" w:rsidRDefault="00C81DEC" w:rsidP="00C81DEC">
      <w:pPr>
        <w:rPr>
          <w:rFonts w:ascii="Calibri" w:hAnsi="Calibri" w:cs="Calibri"/>
          <w:sz w:val="40"/>
          <w:szCs w:val="40"/>
        </w:rPr>
      </w:pPr>
    </w:p>
    <w:p w14:paraId="3505CE1F" w14:textId="77777777" w:rsidR="00C81DEC" w:rsidRPr="00C74310" w:rsidRDefault="00C81DEC" w:rsidP="00C81DEC">
      <w:pPr>
        <w:shd w:val="pct5" w:color="auto" w:fill="FFFFFF"/>
        <w:jc w:val="center"/>
        <w:rPr>
          <w:rFonts w:ascii="Calibri" w:hAnsi="Calibri" w:cs="Calibri"/>
          <w:b/>
          <w:smallCap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74310">
        <w:rPr>
          <w:rFonts w:ascii="Calibri" w:hAnsi="Calibri" w:cs="Calibri"/>
          <w:b/>
          <w:smallCap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Mémoire (Cadre de réponse)</w:t>
      </w:r>
    </w:p>
    <w:p w14:paraId="3AC15E3E" w14:textId="77777777" w:rsidR="00C81DEC" w:rsidRPr="00E62D5C" w:rsidRDefault="00C81DEC" w:rsidP="00C81DEC">
      <w:pPr>
        <w:rPr>
          <w:rFonts w:ascii="Calibri" w:hAnsi="Calibri" w:cs="Calibri"/>
          <w:sz w:val="22"/>
          <w:szCs w:val="22"/>
        </w:rPr>
      </w:pPr>
    </w:p>
    <w:p w14:paraId="27494857" w14:textId="77777777" w:rsidR="00C81DEC" w:rsidRPr="00E62D5C" w:rsidRDefault="00C81DEC" w:rsidP="00C81DEC">
      <w:pPr>
        <w:rPr>
          <w:rFonts w:ascii="Calibri" w:hAnsi="Calibri" w:cs="Calibri"/>
          <w:sz w:val="22"/>
          <w:szCs w:val="22"/>
        </w:rPr>
      </w:pPr>
    </w:p>
    <w:p w14:paraId="416906F3" w14:textId="77777777" w:rsidR="00C81DEC" w:rsidRPr="00E62D5C" w:rsidRDefault="00C81DEC" w:rsidP="00C81DEC">
      <w:pPr>
        <w:rPr>
          <w:rFonts w:ascii="Calibri" w:hAnsi="Calibri" w:cs="Calibri"/>
          <w:sz w:val="22"/>
          <w:szCs w:val="22"/>
        </w:rPr>
      </w:pPr>
    </w:p>
    <w:p w14:paraId="73B9BAA2" w14:textId="77777777" w:rsidR="009927E1" w:rsidRDefault="009927E1" w:rsidP="00833D12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both"/>
        <w:rPr>
          <w:rFonts w:ascii="Calibri" w:hAnsi="Calibri" w:cs="Calibri"/>
          <w:b/>
          <w:sz w:val="22"/>
          <w:szCs w:val="22"/>
        </w:rPr>
      </w:pPr>
    </w:p>
    <w:p w14:paraId="3E2E82EA" w14:textId="77777777" w:rsidR="00833D12" w:rsidRDefault="009927E1" w:rsidP="00833D12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*</w:t>
      </w:r>
      <w:r w:rsidRPr="00E62D5C">
        <w:rPr>
          <w:rFonts w:ascii="Calibri" w:hAnsi="Calibri" w:cs="Calibri"/>
          <w:b/>
          <w:sz w:val="22"/>
          <w:szCs w:val="22"/>
        </w:rPr>
        <w:t xml:space="preserve">Le mémoire </w:t>
      </w:r>
      <w:r>
        <w:rPr>
          <w:rFonts w:ascii="Calibri" w:hAnsi="Calibri" w:cs="Calibri"/>
          <w:b/>
          <w:sz w:val="22"/>
          <w:szCs w:val="22"/>
        </w:rPr>
        <w:t xml:space="preserve">technique </w:t>
      </w:r>
      <w:r w:rsidRPr="00E62D5C">
        <w:rPr>
          <w:rFonts w:ascii="Calibri" w:hAnsi="Calibri" w:cs="Calibri"/>
          <w:b/>
          <w:sz w:val="22"/>
          <w:szCs w:val="22"/>
        </w:rPr>
        <w:t>sera présenté sous la forme du cadre de réponse ci-après, permettant au candidat d’établir sa proposition technique</w:t>
      </w:r>
      <w:r>
        <w:rPr>
          <w:rFonts w:ascii="Calibri" w:hAnsi="Calibri" w:cs="Calibri"/>
          <w:b/>
          <w:sz w:val="22"/>
          <w:szCs w:val="22"/>
        </w:rPr>
        <w:t xml:space="preserve"> et servira de base à l’analyse technique de l’offre proposée.</w:t>
      </w:r>
      <w:r w:rsidR="00330FED">
        <w:rPr>
          <w:rFonts w:ascii="Calibri" w:hAnsi="Calibri" w:cs="Calibri"/>
          <w:b/>
          <w:sz w:val="22"/>
          <w:szCs w:val="22"/>
        </w:rPr>
        <w:t xml:space="preserve"> </w:t>
      </w:r>
    </w:p>
    <w:p w14:paraId="3DD835A0" w14:textId="77777777" w:rsidR="00833D12" w:rsidRDefault="00833D12" w:rsidP="00833D12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both"/>
        <w:rPr>
          <w:rFonts w:ascii="Calibri" w:hAnsi="Calibri" w:cs="Calibri"/>
          <w:b/>
          <w:sz w:val="22"/>
          <w:szCs w:val="22"/>
        </w:rPr>
      </w:pPr>
    </w:p>
    <w:p w14:paraId="7B19EC58" w14:textId="77777777" w:rsidR="00833D12" w:rsidRPr="006A7499" w:rsidRDefault="00330FED" w:rsidP="00833D12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both"/>
        <w:rPr>
          <w:rFonts w:ascii="Calibri" w:hAnsi="Calibri" w:cs="Calibri"/>
          <w:b/>
          <w:sz w:val="22"/>
          <w:szCs w:val="22"/>
        </w:rPr>
      </w:pPr>
      <w:r w:rsidRPr="00330FED">
        <w:rPr>
          <w:rFonts w:ascii="Calibri" w:hAnsi="Calibri" w:cs="Calibri"/>
          <w:b/>
          <w:sz w:val="22"/>
          <w:szCs w:val="22"/>
        </w:rPr>
        <w:t xml:space="preserve">L’acheteur analyse prioritairement ce cadre de réponse. </w:t>
      </w:r>
      <w:r w:rsidR="00833D12">
        <w:rPr>
          <w:rFonts w:ascii="Calibri" w:hAnsi="Calibri" w:cs="Calibri"/>
          <w:b/>
          <w:sz w:val="22"/>
          <w:szCs w:val="22"/>
        </w:rPr>
        <w:t>D</w:t>
      </w:r>
      <w:r w:rsidR="00833D12" w:rsidRPr="006A7499">
        <w:rPr>
          <w:rFonts w:ascii="Calibri" w:hAnsi="Calibri" w:cs="Calibri"/>
          <w:b/>
          <w:sz w:val="22"/>
          <w:szCs w:val="22"/>
        </w:rPr>
        <w:t xml:space="preserve">es documents </w:t>
      </w:r>
      <w:r w:rsidR="00833D12">
        <w:rPr>
          <w:rFonts w:ascii="Calibri" w:hAnsi="Calibri" w:cs="Calibri"/>
          <w:b/>
          <w:sz w:val="22"/>
          <w:szCs w:val="22"/>
        </w:rPr>
        <w:t xml:space="preserve">complémentaires peuvent être </w:t>
      </w:r>
      <w:r w:rsidR="00833D12" w:rsidRPr="006A7499">
        <w:rPr>
          <w:rFonts w:ascii="Calibri" w:hAnsi="Calibri" w:cs="Calibri"/>
          <w:b/>
          <w:sz w:val="22"/>
          <w:szCs w:val="22"/>
        </w:rPr>
        <w:t>ou informations complémentaires permettant de mieux décrire les fournitures et prestations proposées.</w:t>
      </w:r>
    </w:p>
    <w:p w14:paraId="2C8CEFD8" w14:textId="4FCA591C" w:rsidR="00833D12" w:rsidRPr="00B16DD4" w:rsidRDefault="00833D12" w:rsidP="00833D12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both"/>
        <w:rPr>
          <w:rFonts w:ascii="Calibri" w:hAnsi="Calibri" w:cs="Calibri"/>
          <w:b/>
          <w:sz w:val="22"/>
          <w:szCs w:val="22"/>
        </w:rPr>
      </w:pPr>
      <w:r w:rsidRPr="006A7499">
        <w:rPr>
          <w:rFonts w:ascii="Calibri" w:hAnsi="Calibri" w:cs="Calibri"/>
          <w:b/>
          <w:sz w:val="22"/>
          <w:szCs w:val="22"/>
        </w:rPr>
        <w:t xml:space="preserve">Le volume de ces documents complémentaires est limité à </w:t>
      </w:r>
      <w:r w:rsidRPr="006A7499">
        <w:rPr>
          <w:rFonts w:ascii="Calibri" w:hAnsi="Calibri" w:cs="Calibri"/>
          <w:b/>
          <w:sz w:val="22"/>
          <w:szCs w:val="22"/>
          <w:u w:val="single"/>
        </w:rPr>
        <w:t>10 pages,</w:t>
      </w:r>
      <w:r w:rsidRPr="006A7499">
        <w:rPr>
          <w:rFonts w:ascii="Calibri" w:hAnsi="Calibri" w:cs="Calibri"/>
          <w:b/>
          <w:sz w:val="22"/>
          <w:szCs w:val="22"/>
        </w:rPr>
        <w:t xml:space="preserve"> </w:t>
      </w:r>
      <w:r w:rsidRPr="00B16DD4">
        <w:rPr>
          <w:rFonts w:ascii="Calibri" w:hAnsi="Calibri" w:cs="Calibri"/>
          <w:b/>
          <w:sz w:val="22"/>
          <w:szCs w:val="22"/>
        </w:rPr>
        <w:t>hors Curriculum Vitae des personnels et annexes réclamées par l’acheteur.</w:t>
      </w:r>
    </w:p>
    <w:p w14:paraId="274F9266" w14:textId="77777777" w:rsidR="00833D12" w:rsidRDefault="00833D12" w:rsidP="00833D12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both"/>
        <w:rPr>
          <w:rFonts w:ascii="Calibri" w:hAnsi="Calibri" w:cs="Calibri"/>
          <w:b/>
          <w:sz w:val="22"/>
          <w:szCs w:val="22"/>
        </w:rPr>
      </w:pPr>
    </w:p>
    <w:p w14:paraId="4E173306" w14:textId="77777777" w:rsidR="009927E1" w:rsidRDefault="009927E1" w:rsidP="009927E1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Ce document est à renseigner et transmis pour chacun des lots.</w:t>
      </w:r>
    </w:p>
    <w:p w14:paraId="6B0D5E65" w14:textId="77777777" w:rsidR="009927E1" w:rsidRDefault="009927E1" w:rsidP="009927E1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7AEB3423" w14:textId="5A1A9ADF" w:rsidR="009927E1" w:rsidRDefault="009927E1" w:rsidP="009927E1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Le mémoire ne pourra </w:t>
      </w:r>
      <w:r w:rsidRPr="006A7499">
        <w:rPr>
          <w:rFonts w:ascii="Calibri" w:hAnsi="Calibri" w:cs="Calibri"/>
          <w:b/>
          <w:sz w:val="22"/>
          <w:szCs w:val="22"/>
          <w:u w:val="single"/>
        </w:rPr>
        <w:t>pas excéder 40 pages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833D12">
        <w:rPr>
          <w:rFonts w:ascii="Calibri" w:hAnsi="Calibri" w:cs="Calibri"/>
          <w:b/>
          <w:sz w:val="22"/>
          <w:szCs w:val="22"/>
        </w:rPr>
        <w:t>(hors annexes)</w:t>
      </w:r>
    </w:p>
    <w:p w14:paraId="2C3C0ED7" w14:textId="77777777" w:rsidR="009927E1" w:rsidRDefault="009927E1" w:rsidP="009927E1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171205C8" w14:textId="2E2DB2E7" w:rsidR="009927E1" w:rsidRDefault="009927E1" w:rsidP="009927E1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Le cadre de réponse appelle une </w:t>
      </w:r>
      <w:r w:rsidRPr="006A7499">
        <w:rPr>
          <w:rFonts w:ascii="Calibri" w:hAnsi="Calibri" w:cs="Calibri"/>
          <w:b/>
          <w:sz w:val="22"/>
          <w:szCs w:val="22"/>
          <w:u w:val="single"/>
        </w:rPr>
        <w:t>réponse concise et précise aux questions posées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et le candidat veillera à ne pas produire de </w:t>
      </w:r>
      <w:r w:rsidR="00833D12">
        <w:rPr>
          <w:rFonts w:ascii="Calibri" w:hAnsi="Calibri" w:cs="Calibri"/>
          <w:b/>
          <w:sz w:val="22"/>
          <w:szCs w:val="22"/>
          <w:u w:val="single"/>
        </w:rPr>
        <w:t xml:space="preserve">réponse </w:t>
      </w:r>
      <w:r>
        <w:rPr>
          <w:rFonts w:ascii="Calibri" w:hAnsi="Calibri" w:cs="Calibri"/>
          <w:b/>
          <w:sz w:val="22"/>
          <w:szCs w:val="22"/>
          <w:u w:val="single"/>
        </w:rPr>
        <w:t>générique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29747B8F" w14:textId="77777777" w:rsidR="009927E1" w:rsidRDefault="009927E1" w:rsidP="009927E1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74B4F5BD" w14:textId="77777777" w:rsidR="009927E1" w:rsidRDefault="009927E1" w:rsidP="009927E1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La police utilisée devra être </w:t>
      </w:r>
      <w:r w:rsidRPr="006A7499">
        <w:rPr>
          <w:rFonts w:ascii="Calibri" w:hAnsi="Calibri" w:cs="Calibri"/>
          <w:b/>
          <w:sz w:val="22"/>
          <w:szCs w:val="22"/>
          <w:u w:val="single"/>
        </w:rPr>
        <w:t>de taille 11.</w:t>
      </w:r>
    </w:p>
    <w:p w14:paraId="5D4436DD" w14:textId="77777777" w:rsidR="009927E1" w:rsidRDefault="009927E1" w:rsidP="009927E1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3B985E35" w14:textId="77777777" w:rsidR="00C81DEC" w:rsidRDefault="00C81DEC" w:rsidP="00C81DEC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rPr>
          <w:rFonts w:ascii="Calibri" w:hAnsi="Calibri" w:cs="Calibri"/>
          <w:b/>
          <w:sz w:val="22"/>
          <w:szCs w:val="22"/>
        </w:rPr>
      </w:pPr>
    </w:p>
    <w:p w14:paraId="5F62FE34" w14:textId="77777777" w:rsidR="00C81DEC" w:rsidRDefault="00C81DEC" w:rsidP="00C81DEC">
      <w:pPr>
        <w:pBdr>
          <w:top w:val="single" w:sz="12" w:space="1" w:color="auto" w:shadow="1"/>
          <w:left w:val="single" w:sz="12" w:space="0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73BF00C1" w14:textId="77777777" w:rsidR="00C81DEC" w:rsidRDefault="00C81DEC" w:rsidP="00C81DEC">
      <w:pPr>
        <w:rPr>
          <w:rFonts w:ascii="Arial" w:hAnsi="Arial" w:cs="Arial"/>
          <w:sz w:val="22"/>
          <w:szCs w:val="22"/>
        </w:rPr>
      </w:pPr>
    </w:p>
    <w:p w14:paraId="018CF396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rPr>
          <w:rFonts w:ascii="Arial" w:hAnsi="Arial" w:cs="Arial"/>
          <w:b/>
          <w:sz w:val="22"/>
          <w:szCs w:val="22"/>
        </w:rPr>
      </w:pPr>
    </w:p>
    <w:p w14:paraId="1769848E" w14:textId="77777777" w:rsidR="00C81DEC" w:rsidRDefault="00C81DEC" w:rsidP="00C81DE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60F04DE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ind w:firstLine="708"/>
        <w:rPr>
          <w:rFonts w:ascii="Arial" w:hAnsi="Arial" w:cs="Arial"/>
          <w:b/>
          <w:i/>
          <w:sz w:val="20"/>
          <w:szCs w:val="20"/>
          <w:u w:val="single"/>
        </w:rPr>
      </w:pPr>
      <w:r w:rsidRPr="005C6BAA">
        <w:rPr>
          <w:rFonts w:ascii="Arial" w:hAnsi="Arial" w:cs="Arial"/>
          <w:b/>
          <w:sz w:val="20"/>
          <w:szCs w:val="20"/>
        </w:rPr>
        <w:lastRenderedPageBreak/>
        <w:t xml:space="preserve"> </w:t>
      </w:r>
    </w:p>
    <w:p w14:paraId="493A905A" w14:textId="77777777" w:rsidR="00C81DEC" w:rsidRPr="00080D3A" w:rsidRDefault="00C81DEC" w:rsidP="00C81DEC">
      <w:pPr>
        <w:tabs>
          <w:tab w:val="left" w:pos="851"/>
          <w:tab w:val="left" w:pos="3240"/>
          <w:tab w:val="left" w:pos="6410"/>
        </w:tabs>
        <w:ind w:firstLine="708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>1</w:t>
      </w:r>
      <w:r w:rsidRPr="00080D3A">
        <w:rPr>
          <w:rFonts w:ascii="Arial" w:hAnsi="Arial" w:cs="Arial"/>
          <w:b/>
          <w:sz w:val="20"/>
          <w:szCs w:val="22"/>
        </w:rPr>
        <w:t xml:space="preserve"> – Valeur </w:t>
      </w:r>
      <w:r>
        <w:rPr>
          <w:rFonts w:ascii="Arial" w:hAnsi="Arial" w:cs="Arial"/>
          <w:b/>
          <w:sz w:val="20"/>
          <w:szCs w:val="22"/>
        </w:rPr>
        <w:t>technique</w:t>
      </w:r>
      <w:r w:rsidRPr="00080D3A">
        <w:rPr>
          <w:rFonts w:ascii="Arial" w:hAnsi="Arial" w:cs="Arial"/>
          <w:b/>
          <w:sz w:val="20"/>
          <w:szCs w:val="22"/>
        </w:rPr>
        <w:t xml:space="preserve"> de l’offre </w:t>
      </w:r>
    </w:p>
    <w:p w14:paraId="66C0AACE" w14:textId="77777777" w:rsidR="00C81DEC" w:rsidRPr="005C6BAA" w:rsidRDefault="00C81DEC" w:rsidP="00C81DEC">
      <w:pPr>
        <w:tabs>
          <w:tab w:val="left" w:pos="851"/>
          <w:tab w:val="left" w:pos="3240"/>
          <w:tab w:val="left" w:pos="6410"/>
        </w:tabs>
        <w:rPr>
          <w:rFonts w:ascii="Arial" w:hAnsi="Arial" w:cs="Arial"/>
          <w:b/>
          <w:sz w:val="20"/>
          <w:szCs w:val="20"/>
        </w:rPr>
      </w:pPr>
    </w:p>
    <w:p w14:paraId="23B980DD" w14:textId="77777777" w:rsidR="009F7D15" w:rsidRPr="009F7D15" w:rsidRDefault="009F7D15" w:rsidP="009F7D15">
      <w:pPr>
        <w:numPr>
          <w:ilvl w:val="1"/>
          <w:numId w:val="2"/>
        </w:numPr>
        <w:tabs>
          <w:tab w:val="left" w:pos="1134"/>
          <w:tab w:val="left" w:pos="6410"/>
        </w:tabs>
        <w:rPr>
          <w:rFonts w:ascii="Calibri" w:hAnsi="Calibri" w:cs="Calibri"/>
          <w:sz w:val="20"/>
          <w:szCs w:val="20"/>
        </w:rPr>
      </w:pPr>
      <w:r w:rsidRPr="00B41802">
        <w:rPr>
          <w:rFonts w:ascii="Arial" w:hAnsi="Arial" w:cs="Arial"/>
          <w:i/>
          <w:sz w:val="20"/>
          <w:szCs w:val="20"/>
        </w:rPr>
        <w:t xml:space="preserve">Organisation des prestations : </w:t>
      </w:r>
    </w:p>
    <w:p w14:paraId="763F77B4" w14:textId="77777777" w:rsidR="009F7D15" w:rsidRPr="009F7D15" w:rsidRDefault="009F7D15" w:rsidP="009F7D15">
      <w:pPr>
        <w:tabs>
          <w:tab w:val="left" w:pos="1134"/>
          <w:tab w:val="left" w:pos="6410"/>
        </w:tabs>
        <w:ind w:left="1068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9F7D15" w:rsidRPr="005D5420" w14:paraId="7E87EBD7" w14:textId="77777777" w:rsidTr="00FF2D85">
        <w:trPr>
          <w:jc w:val="center"/>
        </w:trPr>
        <w:tc>
          <w:tcPr>
            <w:tcW w:w="9648" w:type="dxa"/>
            <w:shd w:val="clear" w:color="auto" w:fill="D9D9D9"/>
          </w:tcPr>
          <w:p w14:paraId="23E57347" w14:textId="77777777" w:rsidR="009F7D15" w:rsidRPr="005D5420" w:rsidRDefault="009F7D15" w:rsidP="00FF2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484393E" w14:textId="77777777" w:rsidR="009F7D15" w:rsidRDefault="009F7D15" w:rsidP="00FF2D85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7120A">
              <w:rPr>
                <w:rFonts w:ascii="Calibri" w:hAnsi="Calibri" w:cs="Arial"/>
                <w:b/>
                <w:bCs/>
                <w:sz w:val="20"/>
                <w:szCs w:val="20"/>
              </w:rPr>
              <w:t>Le candidat indique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dans cette partie :</w:t>
            </w:r>
          </w:p>
          <w:p w14:paraId="4F94E02E" w14:textId="6489A9B0" w:rsidR="009F7D15" w:rsidRPr="004B1182" w:rsidRDefault="009F7D15" w:rsidP="007A1933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 xml:space="preserve">La description du processus de mise en place de la prestation au moment de la prise charge du marché par le titulaire (retroplanning, moyens humains mis en </w:t>
            </w:r>
            <w:proofErr w:type="gramStart"/>
            <w:r w:rsidRPr="004B1182">
              <w:rPr>
                <w:rFonts w:ascii="Calibri" w:hAnsi="Calibri"/>
                <w:sz w:val="22"/>
                <w:szCs w:val="22"/>
              </w:rPr>
              <w:t>œuvre,…</w:t>
            </w:r>
            <w:proofErr w:type="gramEnd"/>
            <w:r w:rsidRPr="004B1182">
              <w:rPr>
                <w:rFonts w:ascii="Calibri" w:hAnsi="Calibri"/>
                <w:sz w:val="22"/>
                <w:szCs w:val="22"/>
              </w:rPr>
              <w:t>)</w:t>
            </w:r>
          </w:p>
          <w:p w14:paraId="1D692AB1" w14:textId="0CA0A704" w:rsidR="009F7D15" w:rsidRPr="004B1182" w:rsidRDefault="009F7D15" w:rsidP="007A193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>Organigramme</w:t>
            </w:r>
            <w:r w:rsidR="003163EF" w:rsidRPr="004B1182">
              <w:rPr>
                <w:rFonts w:ascii="Calibri" w:hAnsi="Calibri"/>
                <w:sz w:val="22"/>
                <w:szCs w:val="22"/>
              </w:rPr>
              <w:t xml:space="preserve"> de la société</w:t>
            </w:r>
            <w:r w:rsidR="00B16DD4">
              <w:rPr>
                <w:rFonts w:ascii="Calibri" w:hAnsi="Calibri"/>
                <w:sz w:val="22"/>
                <w:szCs w:val="22"/>
              </w:rPr>
              <w:t> ;</w:t>
            </w:r>
          </w:p>
          <w:p w14:paraId="669783F1" w14:textId="5000EA5F" w:rsidR="009F7D15" w:rsidRPr="004B1182" w:rsidRDefault="009F7D15" w:rsidP="007A193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 xml:space="preserve">Moyens en personnel mis en œuvre </w:t>
            </w:r>
            <w:r w:rsidR="00B16DD4">
              <w:rPr>
                <w:rFonts w:ascii="Calibri" w:hAnsi="Calibri"/>
                <w:sz w:val="22"/>
                <w:szCs w:val="22"/>
              </w:rPr>
              <w:t xml:space="preserve">pour l’exécution du marché 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(nombre d’intervenants, qualification, </w:t>
            </w:r>
            <w:proofErr w:type="gramStart"/>
            <w:r w:rsidRPr="004B1182">
              <w:rPr>
                <w:rFonts w:ascii="Calibri" w:hAnsi="Calibri"/>
                <w:sz w:val="22"/>
                <w:szCs w:val="22"/>
              </w:rPr>
              <w:t>formation,…</w:t>
            </w:r>
            <w:proofErr w:type="gramEnd"/>
            <w:r w:rsidRPr="004B1182">
              <w:rPr>
                <w:rFonts w:ascii="Calibri" w:hAnsi="Calibri"/>
                <w:sz w:val="22"/>
                <w:szCs w:val="22"/>
              </w:rPr>
              <w:t>)</w:t>
            </w:r>
            <w:r w:rsidR="003163EF" w:rsidRPr="004B1182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DADA4DE" w14:textId="1F246475" w:rsidR="009F7D15" w:rsidRPr="004B1182" w:rsidRDefault="009F7D15" w:rsidP="007A193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>La durée d’intervention prévisionnelle par site (planning type</w:t>
            </w:r>
            <w:r w:rsidR="00694A99" w:rsidRPr="004B1182">
              <w:rPr>
                <w:rFonts w:ascii="Calibri" w:hAnsi="Calibri"/>
                <w:sz w:val="22"/>
                <w:szCs w:val="22"/>
              </w:rPr>
              <w:t xml:space="preserve"> par site</w:t>
            </w:r>
            <w:r w:rsidRPr="004B1182">
              <w:rPr>
                <w:rFonts w:ascii="Calibri" w:hAnsi="Calibri"/>
                <w:sz w:val="22"/>
                <w:szCs w:val="22"/>
              </w:rPr>
              <w:t>) ;</w:t>
            </w:r>
          </w:p>
          <w:p w14:paraId="699ABD33" w14:textId="4923752A" w:rsidR="009F7D15" w:rsidRPr="004B1182" w:rsidRDefault="009F7D15" w:rsidP="007A193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>Précision de l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organisation humaine sur chaque site (organisation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à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tailler pour la prestation de nettoyage des locaux, mais aussi pour la vitrerie)</w:t>
            </w:r>
            <w:r w:rsidR="003163EF" w:rsidRPr="004B1182">
              <w:rPr>
                <w:rFonts w:ascii="Calibri" w:hAnsi="Calibri"/>
                <w:sz w:val="22"/>
                <w:szCs w:val="22"/>
              </w:rPr>
              <w:t xml:space="preserve"> comprenant notamment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:</w:t>
            </w:r>
          </w:p>
          <w:p w14:paraId="70594496" w14:textId="77777777" w:rsidR="009F7D15" w:rsidRPr="004B1182" w:rsidRDefault="009F7D15" w:rsidP="00FF2D85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*Nombre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Pr="004B1182">
              <w:rPr>
                <w:rFonts w:ascii="Calibri" w:hAnsi="Calibri"/>
                <w:sz w:val="22"/>
                <w:szCs w:val="22"/>
              </w:rPr>
              <w:t>agents pr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sent chaque jour par site ;</w:t>
            </w:r>
          </w:p>
          <w:p w14:paraId="2BA92062" w14:textId="77777777" w:rsidR="009F7D15" w:rsidRPr="004B1182" w:rsidRDefault="009F7D15" w:rsidP="00FF2D85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*Horaire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Pr="004B1182">
              <w:rPr>
                <w:rFonts w:ascii="Calibri" w:hAnsi="Calibri"/>
                <w:sz w:val="22"/>
                <w:szCs w:val="22"/>
              </w:rPr>
              <w:t>intervention des agents par site ;</w:t>
            </w:r>
          </w:p>
          <w:p w14:paraId="124C2D0A" w14:textId="77777777" w:rsidR="009F7D15" w:rsidRPr="004B1182" w:rsidRDefault="009F7D15" w:rsidP="00FF2D85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*Organisation des prestations p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riodiques ;</w:t>
            </w:r>
          </w:p>
          <w:p w14:paraId="2D52E0CE" w14:textId="1816373C" w:rsidR="0023667C" w:rsidRPr="004B1182" w:rsidRDefault="009F7D15" w:rsidP="003163EF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*R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partition des prestations de nettoyage entre les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quipes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«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Quotidiennes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»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et </w:t>
            </w: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 xml:space="preserve">les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quipes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«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polyvalentes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»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(vitrerie,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capage, shampoing moquette, lavage des </w:t>
            </w: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portes, etc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…</w:t>
            </w:r>
            <w:r w:rsidRPr="004B1182">
              <w:rPr>
                <w:rFonts w:ascii="Calibri" w:hAnsi="Calibri"/>
                <w:sz w:val="22"/>
                <w:szCs w:val="22"/>
              </w:rPr>
              <w:t>) ;</w:t>
            </w:r>
            <w:r w:rsidR="0023667C" w:rsidRPr="004B1182">
              <w:rPr>
                <w:rFonts w:ascii="Calibri" w:hAnsi="Calibri"/>
                <w:sz w:val="22"/>
                <w:szCs w:val="22"/>
              </w:rPr>
              <w:tab/>
            </w:r>
          </w:p>
          <w:p w14:paraId="3BBC5E59" w14:textId="77777777" w:rsidR="009F7D15" w:rsidRDefault="009F7D15" w:rsidP="007A193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 xml:space="preserve">Process de nettoyage sur les zones sensibles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à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pr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ciser par le candidat (box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tenus, ge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ô</w:t>
            </w:r>
            <w:r w:rsidRPr="004B1182">
              <w:rPr>
                <w:rFonts w:ascii="Calibri" w:hAnsi="Calibri"/>
                <w:sz w:val="22"/>
                <w:szCs w:val="22"/>
              </w:rPr>
              <w:t>les, salle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audience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…</w:t>
            </w:r>
            <w:r w:rsidRPr="004B1182">
              <w:rPr>
                <w:rFonts w:ascii="Calibri" w:hAnsi="Calibri"/>
                <w:sz w:val="22"/>
                <w:szCs w:val="22"/>
              </w:rPr>
              <w:t>) ;</w:t>
            </w:r>
          </w:p>
          <w:p w14:paraId="7F3646CC" w14:textId="77777777" w:rsidR="007A1933" w:rsidRPr="00FA1155" w:rsidRDefault="007A1933" w:rsidP="007A193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bookmarkStart w:id="0" w:name="_Hlk236038251"/>
            <w:r>
              <w:rPr>
                <w:rFonts w:ascii="Calibri" w:hAnsi="Calibri"/>
                <w:sz w:val="22"/>
                <w:szCs w:val="22"/>
              </w:rPr>
              <w:t xml:space="preserve">Gestion des absences planifiées et non planifiées (organisation, modalités de gestion, délai, 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t>communication,…</w:t>
            </w:r>
            <w:proofErr w:type="gramEnd"/>
            <w:r>
              <w:rPr>
                <w:rFonts w:ascii="Calibri" w:hAnsi="Calibri"/>
                <w:sz w:val="22"/>
                <w:szCs w:val="22"/>
              </w:rPr>
              <w:t xml:space="preserve">) </w:t>
            </w:r>
          </w:p>
          <w:p w14:paraId="447C5C8A" w14:textId="5C07989B" w:rsidR="009F7D15" w:rsidRPr="004B1182" w:rsidRDefault="004B1182" w:rsidP="007A193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bookmarkStart w:id="1" w:name="_Hlk236038271"/>
            <w:bookmarkEnd w:id="0"/>
            <w:r>
              <w:rPr>
                <w:rFonts w:ascii="Calibri" w:hAnsi="Calibri"/>
                <w:sz w:val="22"/>
                <w:szCs w:val="22"/>
              </w:rPr>
              <w:t>C</w:t>
            </w:r>
            <w:r w:rsidR="009F7D15" w:rsidRPr="004B1182">
              <w:rPr>
                <w:rFonts w:ascii="Calibri" w:hAnsi="Calibri"/>
                <w:sz w:val="22"/>
                <w:szCs w:val="22"/>
              </w:rPr>
              <w:t>apacit</w:t>
            </w:r>
            <w:r w:rsidR="009F7D15"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="009F7D15" w:rsidRPr="004B1182">
              <w:rPr>
                <w:rFonts w:ascii="Calibri" w:hAnsi="Calibri"/>
                <w:sz w:val="22"/>
                <w:szCs w:val="22"/>
              </w:rPr>
              <w:t xml:space="preserve"> et temps de r</w:t>
            </w:r>
            <w:r w:rsidR="009F7D15"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="009F7D15" w:rsidRPr="004B1182">
              <w:rPr>
                <w:rFonts w:ascii="Calibri" w:hAnsi="Calibri"/>
                <w:sz w:val="22"/>
                <w:szCs w:val="22"/>
              </w:rPr>
              <w:t>ponse pour faire face aux dysfonctionnements</w:t>
            </w:r>
            <w:r w:rsidR="0023667C" w:rsidRPr="004B1182">
              <w:rPr>
                <w:rFonts w:ascii="Calibri" w:hAnsi="Calibri"/>
                <w:sz w:val="22"/>
                <w:szCs w:val="22"/>
              </w:rPr>
              <w:t xml:space="preserve"> </w:t>
            </w:r>
            <w:r w:rsidR="009F7D15" w:rsidRPr="004B1182">
              <w:rPr>
                <w:rFonts w:ascii="Calibri" w:hAnsi="Calibri"/>
                <w:sz w:val="22"/>
                <w:szCs w:val="22"/>
              </w:rPr>
              <w:t>lors de l</w:t>
            </w:r>
            <w:r w:rsidR="009F7D15"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="009F7D15" w:rsidRPr="004B1182">
              <w:rPr>
                <w:rFonts w:ascii="Calibri" w:hAnsi="Calibri"/>
                <w:sz w:val="22"/>
                <w:szCs w:val="22"/>
              </w:rPr>
              <w:t>ex</w:t>
            </w:r>
            <w:r w:rsidR="009F7D15"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="009F7D15" w:rsidRPr="004B1182">
              <w:rPr>
                <w:rFonts w:ascii="Calibri" w:hAnsi="Calibri"/>
                <w:sz w:val="22"/>
                <w:szCs w:val="22"/>
              </w:rPr>
              <w:t>cution de la prestation</w:t>
            </w:r>
            <w:r w:rsidR="003163EF" w:rsidRPr="004B1182">
              <w:rPr>
                <w:rFonts w:ascii="Calibri" w:hAnsi="Calibri"/>
                <w:sz w:val="22"/>
                <w:szCs w:val="22"/>
              </w:rPr>
              <w:t xml:space="preserve"> et aux anomalies constatées par le titulaire ou l’administration</w:t>
            </w:r>
            <w:r w:rsidR="009F7D15" w:rsidRPr="004B1182">
              <w:rPr>
                <w:rFonts w:ascii="Calibri" w:hAnsi="Calibri"/>
                <w:sz w:val="22"/>
                <w:szCs w:val="22"/>
              </w:rPr>
              <w:t> </w:t>
            </w:r>
            <w:bookmarkEnd w:id="1"/>
            <w:r w:rsidR="009F7D15" w:rsidRPr="004B1182">
              <w:rPr>
                <w:rFonts w:ascii="Calibri" w:hAnsi="Calibri"/>
                <w:sz w:val="22"/>
                <w:szCs w:val="22"/>
              </w:rPr>
              <w:t>;</w:t>
            </w:r>
          </w:p>
          <w:p w14:paraId="2B47DA21" w14:textId="77777777" w:rsidR="009F7D15" w:rsidRPr="005D5420" w:rsidRDefault="009F7D15" w:rsidP="00022ECF">
            <w:pPr>
              <w:ind w:left="72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4D61194E" w14:textId="77777777" w:rsidR="009F7D15" w:rsidRPr="009F7D15" w:rsidRDefault="009F7D15" w:rsidP="009F7D15">
      <w:pPr>
        <w:tabs>
          <w:tab w:val="left" w:pos="1134"/>
          <w:tab w:val="left" w:pos="6410"/>
        </w:tabs>
        <w:ind w:left="708"/>
        <w:rPr>
          <w:rFonts w:ascii="Calibri" w:hAnsi="Calibri" w:cs="Calibri"/>
          <w:iCs/>
          <w:sz w:val="20"/>
          <w:szCs w:val="20"/>
        </w:rPr>
      </w:pPr>
    </w:p>
    <w:p w14:paraId="08658013" w14:textId="77777777" w:rsidR="00C81DEC" w:rsidRPr="005C6BAA" w:rsidRDefault="00C81DEC" w:rsidP="00C81DEC">
      <w:pPr>
        <w:tabs>
          <w:tab w:val="left" w:pos="3240"/>
          <w:tab w:val="left" w:pos="6410"/>
        </w:tabs>
        <w:rPr>
          <w:rFonts w:ascii="Arial" w:hAnsi="Arial" w:cs="Arial"/>
          <w:sz w:val="20"/>
          <w:szCs w:val="20"/>
        </w:rPr>
      </w:pPr>
    </w:p>
    <w:p w14:paraId="44F45FD5" w14:textId="77777777" w:rsidR="00C81DEC" w:rsidRPr="00B41802" w:rsidRDefault="00C81DEC" w:rsidP="00C81DEC">
      <w:pPr>
        <w:tabs>
          <w:tab w:val="left" w:pos="1134"/>
          <w:tab w:val="left" w:pos="6410"/>
        </w:tabs>
        <w:ind w:left="1068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9F7D15" w:rsidRPr="005D5420" w14:paraId="0327DF5F" w14:textId="77777777" w:rsidTr="009F7D15">
        <w:trPr>
          <w:trHeight w:val="5993"/>
          <w:jc w:val="center"/>
        </w:trPr>
        <w:tc>
          <w:tcPr>
            <w:tcW w:w="9634" w:type="dxa"/>
          </w:tcPr>
          <w:p w14:paraId="0BF6B9AE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5D5420">
              <w:rPr>
                <w:rFonts w:ascii="Calibri" w:hAnsi="Calibri" w:cs="Calibri"/>
                <w:sz w:val="20"/>
                <w:szCs w:val="20"/>
                <w:u w:val="single"/>
              </w:rPr>
              <w:t>Cadre de réponse :</w:t>
            </w:r>
          </w:p>
          <w:p w14:paraId="133DF120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5FE5D43C" w14:textId="42D513FF" w:rsidR="004B1182" w:rsidRDefault="004B1182" w:rsidP="00FA1155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 xml:space="preserve">La description du processus de mise en place de la prestation au moment de la prise charge du marché par le titulaire (retroplanning, moyens humains mis en </w:t>
            </w:r>
            <w:r w:rsidR="00E70C20" w:rsidRPr="004B1182">
              <w:rPr>
                <w:rFonts w:ascii="Calibri" w:hAnsi="Calibri"/>
                <w:sz w:val="22"/>
                <w:szCs w:val="22"/>
              </w:rPr>
              <w:t>œuvre,</w:t>
            </w:r>
            <w:r w:rsidRPr="004B1182">
              <w:rPr>
                <w:rFonts w:ascii="Calibri" w:hAnsi="Calibri"/>
                <w:sz w:val="22"/>
                <w:szCs w:val="22"/>
              </w:rPr>
              <w:t>)</w:t>
            </w:r>
          </w:p>
          <w:p w14:paraId="6A1CA22C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4780EF2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E01F81D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650BA3F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E1B3784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BF72DB3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47B7894" w14:textId="77777777" w:rsidR="004B1182" w:rsidRP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F0BED3F" w14:textId="77777777" w:rsidR="004B1182" w:rsidRDefault="004B1182" w:rsidP="00FA115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>Organigramme de la société</w:t>
            </w:r>
          </w:p>
          <w:p w14:paraId="20119C3B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38DCDF08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4A79492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83470F0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E700BF8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EB11C4C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65704C2" w14:textId="77777777" w:rsidR="004B1182" w:rsidRP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7994F7E" w14:textId="656423E9" w:rsidR="004B1182" w:rsidRDefault="004B1182" w:rsidP="00FA115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 xml:space="preserve">Moyens en personnel mis en œuvre </w:t>
            </w:r>
            <w:r w:rsidR="00B16DD4">
              <w:rPr>
                <w:rFonts w:ascii="Calibri" w:hAnsi="Calibri"/>
                <w:sz w:val="22"/>
                <w:szCs w:val="22"/>
              </w:rPr>
              <w:t xml:space="preserve">pour l’exécution du marché 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(nombre d’intervenants, qualification, </w:t>
            </w:r>
            <w:proofErr w:type="gramStart"/>
            <w:r w:rsidRPr="004B1182">
              <w:rPr>
                <w:rFonts w:ascii="Calibri" w:hAnsi="Calibri"/>
                <w:sz w:val="22"/>
                <w:szCs w:val="22"/>
              </w:rPr>
              <w:t>formation,…</w:t>
            </w:r>
            <w:proofErr w:type="gramEnd"/>
            <w:r w:rsidRPr="004B1182">
              <w:rPr>
                <w:rFonts w:ascii="Calibri" w:hAnsi="Calibri"/>
                <w:sz w:val="22"/>
                <w:szCs w:val="22"/>
              </w:rPr>
              <w:t xml:space="preserve">) </w:t>
            </w:r>
          </w:p>
          <w:p w14:paraId="255743F9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5BF5DDE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C948DC1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9DC64E4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35F8F36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BBD9D86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99792AC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FA48FB9" w14:textId="77777777" w:rsidR="004B1182" w:rsidRP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F8B8B29" w14:textId="77777777" w:rsidR="004B1182" w:rsidRDefault="004B1182" w:rsidP="00FA115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>La durée d’intervention prévisionnelle par site (planning type par site) ;</w:t>
            </w:r>
          </w:p>
          <w:p w14:paraId="6801FECA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6169A5F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208CB85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303DF206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02D5DC8" w14:textId="77777777" w:rsidR="004B1182" w:rsidRP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7667D70" w14:textId="77777777" w:rsidR="004B1182" w:rsidRPr="004B1182" w:rsidRDefault="004B1182" w:rsidP="00FA115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>Précision de l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organisation humaine sur chaque site (organisation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à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tailler pour la prestation de nettoyage des locaux, mais aussi pour la vitrerie) comprenant notamment :</w:t>
            </w:r>
          </w:p>
          <w:p w14:paraId="51E6E77C" w14:textId="77777777" w:rsidR="004B1182" w:rsidRP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*Nombre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Pr="004B1182">
              <w:rPr>
                <w:rFonts w:ascii="Calibri" w:hAnsi="Calibri"/>
                <w:sz w:val="22"/>
                <w:szCs w:val="22"/>
              </w:rPr>
              <w:t>agents pr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sent chaque jour par site ;</w:t>
            </w:r>
          </w:p>
          <w:p w14:paraId="224B69EC" w14:textId="77777777" w:rsidR="004B1182" w:rsidRP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*Horaire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Pr="004B1182">
              <w:rPr>
                <w:rFonts w:ascii="Calibri" w:hAnsi="Calibri"/>
                <w:sz w:val="22"/>
                <w:szCs w:val="22"/>
              </w:rPr>
              <w:t>intervention des agents par site ;</w:t>
            </w:r>
          </w:p>
          <w:p w14:paraId="422B4F76" w14:textId="77777777" w:rsidR="004B1182" w:rsidRP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*Organisation des prestations p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riodiques ;</w:t>
            </w:r>
          </w:p>
          <w:p w14:paraId="12943BB6" w14:textId="0773798E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*R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partition des prestations de nettoyage entre les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quipes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«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Quotidiennes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»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et </w:t>
            </w: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 xml:space="preserve">les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quipes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«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polyvalentes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»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(vitrerie,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capage, shampoing moquette, lavage des </w:t>
            </w:r>
            <w:r w:rsidRPr="004B1182">
              <w:rPr>
                <w:rFonts w:ascii="Calibri" w:hAnsi="Calibri"/>
                <w:sz w:val="22"/>
                <w:szCs w:val="22"/>
              </w:rPr>
              <w:tab/>
            </w:r>
            <w:r w:rsidRPr="004B1182">
              <w:rPr>
                <w:rFonts w:ascii="Calibri" w:hAnsi="Calibri"/>
                <w:sz w:val="22"/>
                <w:szCs w:val="22"/>
              </w:rPr>
              <w:tab/>
              <w:t>portes, etc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…</w:t>
            </w:r>
            <w:r w:rsidRPr="004B1182">
              <w:rPr>
                <w:rFonts w:ascii="Calibri" w:hAnsi="Calibri"/>
                <w:sz w:val="22"/>
                <w:szCs w:val="22"/>
              </w:rPr>
              <w:t>) ;</w:t>
            </w:r>
          </w:p>
          <w:p w14:paraId="658E061E" w14:textId="77777777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609403B" w14:textId="77777777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5B761AF" w14:textId="77777777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CB714E0" w14:textId="77777777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E0409A8" w14:textId="77777777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6865A58A" w14:textId="77777777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F516B64" w14:textId="77777777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66331F38" w14:textId="77777777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36929369" w14:textId="77777777" w:rsid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6DB9D374" w14:textId="77777777" w:rsidR="004B1182" w:rsidRPr="004B1182" w:rsidRDefault="004B1182" w:rsidP="004B1182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BC3606D" w14:textId="77777777" w:rsidR="004B1182" w:rsidRDefault="004B1182" w:rsidP="00FA115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4B1182">
              <w:rPr>
                <w:rFonts w:ascii="Calibri" w:hAnsi="Calibri"/>
                <w:sz w:val="22"/>
                <w:szCs w:val="22"/>
              </w:rPr>
              <w:t xml:space="preserve">Process de nettoyage sur les zones sensibles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à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pr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ciser par le candidat (box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tenus, ge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ô</w:t>
            </w:r>
            <w:r w:rsidRPr="004B1182">
              <w:rPr>
                <w:rFonts w:ascii="Calibri" w:hAnsi="Calibri"/>
                <w:sz w:val="22"/>
                <w:szCs w:val="22"/>
              </w:rPr>
              <w:t>les, salle d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audience 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…</w:t>
            </w:r>
            <w:r w:rsidRPr="004B1182">
              <w:rPr>
                <w:rFonts w:ascii="Calibri" w:hAnsi="Calibri"/>
                <w:sz w:val="22"/>
                <w:szCs w:val="22"/>
              </w:rPr>
              <w:t>) ;</w:t>
            </w:r>
          </w:p>
          <w:p w14:paraId="3763DFEF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CAD607E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12573ED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6A4D795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E069ADB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1BD0998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EBC46E6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A8CDCB0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D681611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1310597" w14:textId="77777777" w:rsidR="004B1182" w:rsidRDefault="004B1182" w:rsidP="004B118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AFF8A3A" w14:textId="77777777" w:rsidR="004B1182" w:rsidRPr="004B1182" w:rsidRDefault="004B1182" w:rsidP="00FA1155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BB1A348" w14:textId="31D3DC59" w:rsidR="00FA1155" w:rsidRPr="00FA1155" w:rsidRDefault="00E70C20" w:rsidP="00FA115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Gestion des absences planifiées et non planifiées (organisation, modalités</w:t>
            </w:r>
            <w:r w:rsidR="007A1933">
              <w:rPr>
                <w:rFonts w:ascii="Calibri" w:hAnsi="Calibri"/>
                <w:sz w:val="22"/>
                <w:szCs w:val="22"/>
              </w:rPr>
              <w:t xml:space="preserve"> de gestion, délai, </w:t>
            </w:r>
            <w:proofErr w:type="gramStart"/>
            <w:r w:rsidR="007A1933">
              <w:rPr>
                <w:rFonts w:ascii="Calibri" w:hAnsi="Calibri"/>
                <w:sz w:val="22"/>
                <w:szCs w:val="22"/>
              </w:rPr>
              <w:t>communication,…</w:t>
            </w:r>
            <w:proofErr w:type="gramEnd"/>
            <w:r w:rsidR="007A1933">
              <w:rPr>
                <w:rFonts w:ascii="Calibri" w:hAnsi="Calibri"/>
                <w:sz w:val="22"/>
                <w:szCs w:val="22"/>
              </w:rPr>
              <w:t>)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C17B69D" w14:textId="77777777" w:rsidR="00FA1155" w:rsidRDefault="00FA1155" w:rsidP="00FA1155">
            <w:pPr>
              <w:ind w:left="36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8A2FEB7" w14:textId="77777777" w:rsidR="00FA1155" w:rsidRDefault="00FA1155" w:rsidP="00FA1155">
            <w:pPr>
              <w:ind w:left="36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B46605E" w14:textId="77777777" w:rsidR="00FA1155" w:rsidRDefault="00FA1155" w:rsidP="00FA1155">
            <w:pPr>
              <w:ind w:left="36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60C46D3" w14:textId="77777777" w:rsidR="00FA1155" w:rsidRDefault="00FA1155" w:rsidP="00FA1155">
            <w:pPr>
              <w:ind w:left="36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6DE3DBE2" w14:textId="77777777" w:rsidR="00FA1155" w:rsidRDefault="00FA1155" w:rsidP="00FA1155">
            <w:pPr>
              <w:ind w:left="36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3672E68" w14:textId="77777777" w:rsidR="00FA1155" w:rsidRDefault="00FA1155" w:rsidP="00FA1155">
            <w:pPr>
              <w:ind w:left="36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A9DF766" w14:textId="77777777" w:rsidR="00FA1155" w:rsidRDefault="00FA1155" w:rsidP="00FA1155">
            <w:pPr>
              <w:ind w:left="36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342FB5B" w14:textId="77777777" w:rsidR="00FA1155" w:rsidRDefault="00FA1155" w:rsidP="00FA1155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1278237" w14:textId="77777777" w:rsidR="00FA1155" w:rsidRDefault="00FA1155" w:rsidP="00FA1155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874BD8B" w14:textId="77777777" w:rsidR="00FA1155" w:rsidRDefault="00FA1155" w:rsidP="00FA1155">
            <w:pPr>
              <w:ind w:left="720"/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1570EFC" w14:textId="04C561BB" w:rsidR="004B1182" w:rsidRDefault="004B1182" w:rsidP="00FA1155">
            <w:pPr>
              <w:numPr>
                <w:ilvl w:val="0"/>
                <w:numId w:val="3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</w:t>
            </w:r>
            <w:r w:rsidRPr="004B1182">
              <w:rPr>
                <w:rFonts w:ascii="Calibri" w:hAnsi="Calibri"/>
                <w:sz w:val="22"/>
                <w:szCs w:val="22"/>
              </w:rPr>
              <w:t>apacit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 xml:space="preserve"> et temps de r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ponse pour faire face aux dysfonctionnements lors de l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’</w:t>
            </w:r>
            <w:r w:rsidRPr="004B1182">
              <w:rPr>
                <w:rFonts w:ascii="Calibri" w:hAnsi="Calibri"/>
                <w:sz w:val="22"/>
                <w:szCs w:val="22"/>
              </w:rPr>
              <w:t>ex</w:t>
            </w:r>
            <w:r w:rsidRPr="004B1182">
              <w:rPr>
                <w:rFonts w:ascii="Calibri" w:hAnsi="Calibri" w:hint="eastAsia"/>
                <w:sz w:val="22"/>
                <w:szCs w:val="22"/>
              </w:rPr>
              <w:t>é</w:t>
            </w:r>
            <w:r w:rsidRPr="004B1182">
              <w:rPr>
                <w:rFonts w:ascii="Calibri" w:hAnsi="Calibri"/>
                <w:sz w:val="22"/>
                <w:szCs w:val="22"/>
              </w:rPr>
              <w:t>cution de la prestation et aux anomalies constatées par le titulaire ou l’administration ;</w:t>
            </w:r>
          </w:p>
          <w:p w14:paraId="6D6BA841" w14:textId="77777777" w:rsidR="00FA1155" w:rsidRPr="004B1182" w:rsidRDefault="00FA1155" w:rsidP="00FA1155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A5812D8" w14:textId="77777777" w:rsidR="009F7D15" w:rsidRDefault="009F7D15" w:rsidP="00FF2D8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40C7974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D9BFA5B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3E05D23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2161C6BB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3F11C48F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27AE6683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89F6AC8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6D06787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4207CF6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2D66B7D2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58A6AD95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0D5E131C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D0FD4D0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3641FE2" w14:textId="77777777" w:rsidR="009F7D15" w:rsidRPr="005D5420" w:rsidRDefault="009F7D15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A0C67B9" w14:textId="77777777" w:rsidR="00C81DEC" w:rsidRDefault="00C81DEC" w:rsidP="00C81DEC">
      <w:pPr>
        <w:tabs>
          <w:tab w:val="left" w:pos="1365"/>
        </w:tabs>
        <w:rPr>
          <w:rFonts w:ascii="Arial" w:hAnsi="Arial" w:cs="Arial"/>
          <w:sz w:val="22"/>
          <w:szCs w:val="22"/>
        </w:rPr>
      </w:pPr>
    </w:p>
    <w:p w14:paraId="28F406E4" w14:textId="77777777" w:rsidR="00C81DEC" w:rsidRDefault="00C81DEC" w:rsidP="00C81DEC">
      <w:pPr>
        <w:tabs>
          <w:tab w:val="left" w:pos="2895"/>
        </w:tabs>
        <w:rPr>
          <w:rFonts w:ascii="Arial" w:hAnsi="Arial" w:cs="Arial"/>
          <w:sz w:val="22"/>
          <w:szCs w:val="22"/>
        </w:rPr>
      </w:pPr>
      <w:r w:rsidRPr="00647472">
        <w:rPr>
          <w:rFonts w:ascii="Arial" w:hAnsi="Arial" w:cs="Arial"/>
          <w:sz w:val="22"/>
          <w:szCs w:val="22"/>
        </w:rPr>
        <w:br w:type="page"/>
      </w:r>
    </w:p>
    <w:p w14:paraId="2DE6D7EF" w14:textId="77777777" w:rsidR="009F7D15" w:rsidRPr="00AA462F" w:rsidRDefault="009F7D15" w:rsidP="00C81DEC">
      <w:pPr>
        <w:tabs>
          <w:tab w:val="left" w:pos="2895"/>
        </w:tabs>
        <w:rPr>
          <w:rFonts w:ascii="Arial" w:hAnsi="Arial" w:cs="Arial"/>
          <w:sz w:val="22"/>
          <w:szCs w:val="22"/>
        </w:rPr>
      </w:pPr>
    </w:p>
    <w:p w14:paraId="34B914C6" w14:textId="77777777" w:rsidR="00C81DEC" w:rsidRDefault="00C81DEC" w:rsidP="00C81DEC">
      <w:pPr>
        <w:numPr>
          <w:ilvl w:val="1"/>
          <w:numId w:val="2"/>
        </w:numPr>
        <w:tabs>
          <w:tab w:val="left" w:pos="1134"/>
          <w:tab w:val="left" w:pos="6410"/>
        </w:tabs>
        <w:rPr>
          <w:rFonts w:ascii="Calibri" w:hAnsi="Calibri" w:cs="Calibri"/>
          <w:sz w:val="32"/>
          <w:szCs w:val="32"/>
        </w:rPr>
      </w:pPr>
      <w:r>
        <w:rPr>
          <w:rFonts w:ascii="Arial" w:hAnsi="Arial" w:cs="Arial"/>
          <w:i/>
          <w:sz w:val="20"/>
          <w:szCs w:val="20"/>
        </w:rPr>
        <w:t>Encadrement du personnel</w:t>
      </w:r>
    </w:p>
    <w:p w14:paraId="3B5EAF65" w14:textId="77777777" w:rsidR="00C81DEC" w:rsidRPr="005C6BAA" w:rsidRDefault="00C81DEC" w:rsidP="00C81DEC">
      <w:pPr>
        <w:tabs>
          <w:tab w:val="left" w:pos="1134"/>
          <w:tab w:val="left" w:pos="6410"/>
        </w:tabs>
        <w:ind w:left="1068"/>
        <w:rPr>
          <w:rFonts w:ascii="Calibri" w:hAnsi="Calibri" w:cs="Calibri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C81DEC" w:rsidRPr="00E62D5C" w14:paraId="32ECC0A2" w14:textId="77777777" w:rsidTr="00FF2D85">
        <w:trPr>
          <w:jc w:val="center"/>
        </w:trPr>
        <w:tc>
          <w:tcPr>
            <w:tcW w:w="9648" w:type="dxa"/>
            <w:shd w:val="clear" w:color="auto" w:fill="D9D9D9"/>
          </w:tcPr>
          <w:p w14:paraId="3A7B89C3" w14:textId="77777777" w:rsidR="00C81DEC" w:rsidRPr="00E62D5C" w:rsidRDefault="00C81DEC" w:rsidP="00FF2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060D00A" w14:textId="77777777" w:rsidR="00C81DEC" w:rsidRPr="00F05015" w:rsidRDefault="00C81DEC" w:rsidP="00FF2D85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7120A">
              <w:rPr>
                <w:rFonts w:ascii="Calibri" w:hAnsi="Calibri" w:cs="Arial"/>
                <w:b/>
                <w:bCs/>
                <w:sz w:val="20"/>
                <w:szCs w:val="20"/>
              </w:rPr>
              <w:t>Le candidat indique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 pour cette partie : </w:t>
            </w:r>
          </w:p>
          <w:p w14:paraId="0D19CD14" w14:textId="2D5CE9A6" w:rsidR="00C81DEC" w:rsidRDefault="00C81DEC" w:rsidP="004B1182">
            <w:pPr>
              <w:numPr>
                <w:ilvl w:val="0"/>
                <w:numId w:val="10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Le nombre d’intervenants, missions et responsabilité, fréquence de passage sur les sites</w:t>
            </w:r>
            <w:r w:rsidR="00CB4CA8">
              <w:rPr>
                <w:rFonts w:ascii="Calibri" w:hAnsi="Calibri" w:cs="Arial"/>
                <w:bCs/>
                <w:sz w:val="20"/>
                <w:szCs w:val="20"/>
              </w:rPr>
              <w:t xml:space="preserve"> des encadrants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, qualification, </w:t>
            </w:r>
            <w:proofErr w:type="gramStart"/>
            <w:r>
              <w:rPr>
                <w:rFonts w:ascii="Calibri" w:hAnsi="Calibri" w:cs="Arial"/>
                <w:bCs/>
                <w:sz w:val="20"/>
                <w:szCs w:val="20"/>
              </w:rPr>
              <w:t>expérience,...</w:t>
            </w:r>
            <w:proofErr w:type="gramEnd"/>
          </w:p>
          <w:p w14:paraId="34A1DA05" w14:textId="3365C11E" w:rsidR="00FA1155" w:rsidRPr="00FA1155" w:rsidRDefault="00C81DEC" w:rsidP="00FA1155">
            <w:pPr>
              <w:numPr>
                <w:ilvl w:val="0"/>
                <w:numId w:val="10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Le taux d’encadrement</w:t>
            </w:r>
            <w:r w:rsidR="00940D98">
              <w:rPr>
                <w:rFonts w:ascii="Calibri" w:hAnsi="Calibri" w:cs="Arial"/>
                <w:bCs/>
                <w:sz w:val="20"/>
                <w:szCs w:val="20"/>
              </w:rPr>
              <w:t> ;</w:t>
            </w:r>
          </w:p>
          <w:p w14:paraId="0ED5961E" w14:textId="77777777" w:rsidR="00C81DEC" w:rsidRPr="00E62D5C" w:rsidRDefault="00C81DEC" w:rsidP="00FF2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FA6E87C" w14:textId="77777777" w:rsidR="00C81DEC" w:rsidRDefault="00C81DEC" w:rsidP="00C81DEC">
      <w:pPr>
        <w:tabs>
          <w:tab w:val="left" w:pos="3240"/>
          <w:tab w:val="left" w:pos="6410"/>
        </w:tabs>
        <w:rPr>
          <w:rFonts w:ascii="Calibri" w:hAnsi="Calibri" w:cs="Calibri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81DEC" w:rsidRPr="005D5420" w14:paraId="3A7449E6" w14:textId="77777777" w:rsidTr="00FF2D85">
        <w:trPr>
          <w:trHeight w:val="9345"/>
          <w:jc w:val="center"/>
        </w:trPr>
        <w:tc>
          <w:tcPr>
            <w:tcW w:w="9636" w:type="dxa"/>
          </w:tcPr>
          <w:p w14:paraId="0131AA87" w14:textId="77777777" w:rsidR="00C81DEC" w:rsidRPr="005D5420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5D5420">
              <w:rPr>
                <w:rFonts w:ascii="Calibri" w:hAnsi="Calibri" w:cs="Calibri"/>
                <w:sz w:val="20"/>
                <w:szCs w:val="20"/>
                <w:u w:val="single"/>
              </w:rPr>
              <w:t>Cadre de réponse :</w:t>
            </w:r>
          </w:p>
          <w:p w14:paraId="6C6CEF59" w14:textId="77777777" w:rsidR="00C81DEC" w:rsidRPr="00D44C6B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D86FD8A" w14:textId="77777777" w:rsidR="004B1182" w:rsidRDefault="004B1182" w:rsidP="004B1182">
            <w:pPr>
              <w:numPr>
                <w:ilvl w:val="0"/>
                <w:numId w:val="11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Le nombre d’intervenants, missions et responsabilité, fréquence de passage sur les sites des encadrants, qualification, </w:t>
            </w:r>
            <w:proofErr w:type="gramStart"/>
            <w:r>
              <w:rPr>
                <w:rFonts w:ascii="Calibri" w:hAnsi="Calibri" w:cs="Arial"/>
                <w:bCs/>
                <w:sz w:val="20"/>
                <w:szCs w:val="20"/>
              </w:rPr>
              <w:t>expérience,...</w:t>
            </w:r>
            <w:proofErr w:type="gramEnd"/>
          </w:p>
          <w:p w14:paraId="59EC64A0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2F18D4F3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619CBFA0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4F83162D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743143F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46763F8E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268D293D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467CA3D5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6EB97697" w14:textId="77777777" w:rsidR="004B1182" w:rsidRDefault="004B1182" w:rsidP="004B1182">
            <w:pPr>
              <w:ind w:left="72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5C076894" w14:textId="77777777" w:rsidR="004B1182" w:rsidRDefault="004B1182" w:rsidP="004B1182">
            <w:pPr>
              <w:numPr>
                <w:ilvl w:val="0"/>
                <w:numId w:val="11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Le taux d’encadrement ;</w:t>
            </w:r>
          </w:p>
          <w:p w14:paraId="2343DAFF" w14:textId="77777777" w:rsidR="004B1182" w:rsidRDefault="004B1182" w:rsidP="004B1182">
            <w:pPr>
              <w:pStyle w:val="Paragraphedeliste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D352B52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162EE006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197639A8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63A2F28D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1C2E6FD8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64226DB9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5D913DD6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5CAFC409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541285B8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BCBDBF3" w14:textId="77777777" w:rsidR="004B1182" w:rsidRPr="00245A8A" w:rsidRDefault="004B1182" w:rsidP="004B1182">
            <w:pPr>
              <w:numPr>
                <w:ilvl w:val="0"/>
                <w:numId w:val="11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Les modalités du s</w:t>
            </w:r>
            <w:r w:rsidRPr="00245A8A">
              <w:rPr>
                <w:rFonts w:ascii="Calibri" w:hAnsi="Calibri" w:cs="Arial"/>
                <w:bCs/>
                <w:sz w:val="20"/>
                <w:szCs w:val="20"/>
              </w:rPr>
              <w:t xml:space="preserve">uivi administratif et 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>de l’</w:t>
            </w:r>
            <w:r w:rsidRPr="00245A8A">
              <w:rPr>
                <w:rFonts w:ascii="Calibri" w:hAnsi="Calibri" w:cs="Arial"/>
                <w:bCs/>
                <w:sz w:val="20"/>
                <w:szCs w:val="20"/>
              </w:rPr>
              <w:t xml:space="preserve">organisation des remplacements 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>des agents (congés maladie, absence inopinée) d</w:t>
            </w:r>
            <w:r w:rsidRPr="00245A8A">
              <w:rPr>
                <w:rFonts w:ascii="Calibri" w:hAnsi="Calibri" w:cs="Arial"/>
                <w:bCs/>
                <w:sz w:val="20"/>
                <w:szCs w:val="20"/>
              </w:rPr>
              <w:t xml:space="preserve">ont information sur 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>le</w:t>
            </w:r>
            <w:r w:rsidRPr="00245A8A">
              <w:rPr>
                <w:rFonts w:ascii="Calibri" w:hAnsi="Calibri" w:cs="Arial"/>
                <w:bCs/>
                <w:sz w:val="20"/>
                <w:szCs w:val="20"/>
              </w:rPr>
              <w:t xml:space="preserve"> délai de remplacement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, délai de </w:t>
            </w:r>
            <w:proofErr w:type="gramStart"/>
            <w:r>
              <w:rPr>
                <w:rFonts w:ascii="Calibri" w:hAnsi="Calibri" w:cs="Arial"/>
                <w:bCs/>
                <w:sz w:val="20"/>
                <w:szCs w:val="20"/>
              </w:rPr>
              <w:t>réactivité,…</w:t>
            </w:r>
            <w:proofErr w:type="gramEnd"/>
            <w:r w:rsidRPr="00245A8A">
              <w:rPr>
                <w:rFonts w:ascii="Calibri" w:hAnsi="Calibri" w:cs="Arial"/>
                <w:bCs/>
                <w:sz w:val="20"/>
                <w:szCs w:val="20"/>
              </w:rPr>
              <w:t xml:space="preserve"> </w:t>
            </w:r>
          </w:p>
          <w:p w14:paraId="2A2722F1" w14:textId="77777777" w:rsidR="00C81DEC" w:rsidRPr="005D5420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32"/>
                <w:szCs w:val="32"/>
              </w:rPr>
            </w:pPr>
          </w:p>
        </w:tc>
      </w:tr>
    </w:tbl>
    <w:p w14:paraId="1A43C7EF" w14:textId="77777777" w:rsidR="00C81DEC" w:rsidRDefault="00C81DEC" w:rsidP="00C81DEC">
      <w:pPr>
        <w:rPr>
          <w:rFonts w:ascii="Arial" w:hAnsi="Arial" w:cs="Arial"/>
          <w:sz w:val="20"/>
          <w:szCs w:val="20"/>
        </w:rPr>
      </w:pPr>
    </w:p>
    <w:p w14:paraId="3559EB53" w14:textId="77777777" w:rsidR="00C81DEC" w:rsidRDefault="00C81DEC" w:rsidP="00C81DEC">
      <w:pPr>
        <w:rPr>
          <w:rFonts w:ascii="Arial" w:hAnsi="Arial" w:cs="Arial"/>
          <w:sz w:val="20"/>
          <w:szCs w:val="20"/>
        </w:rPr>
      </w:pPr>
    </w:p>
    <w:p w14:paraId="55A59E47" w14:textId="77777777" w:rsidR="00C81DEC" w:rsidRDefault="00C81DEC" w:rsidP="00C81DEC">
      <w:pPr>
        <w:rPr>
          <w:rFonts w:ascii="Arial" w:hAnsi="Arial" w:cs="Arial"/>
          <w:sz w:val="20"/>
          <w:szCs w:val="20"/>
        </w:rPr>
      </w:pPr>
    </w:p>
    <w:p w14:paraId="4DB5DC70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ind w:firstLine="708"/>
        <w:rPr>
          <w:rFonts w:ascii="Arial" w:hAnsi="Arial" w:cs="Arial"/>
          <w:b/>
          <w:i/>
          <w:sz w:val="20"/>
          <w:szCs w:val="20"/>
          <w:u w:val="single"/>
        </w:rPr>
      </w:pPr>
      <w:r w:rsidRPr="00080D3A">
        <w:rPr>
          <w:rFonts w:ascii="Arial" w:hAnsi="Arial" w:cs="Arial"/>
          <w:b/>
          <w:i/>
          <w:sz w:val="20"/>
          <w:szCs w:val="20"/>
          <w:u w:val="single"/>
        </w:rPr>
        <w:br w:type="page"/>
      </w:r>
    </w:p>
    <w:p w14:paraId="54D69BF0" w14:textId="77777777" w:rsidR="00C81DEC" w:rsidRPr="00B41802" w:rsidRDefault="00C81DEC" w:rsidP="00C81DEC">
      <w:pPr>
        <w:numPr>
          <w:ilvl w:val="1"/>
          <w:numId w:val="2"/>
        </w:numPr>
        <w:tabs>
          <w:tab w:val="left" w:pos="1134"/>
          <w:tab w:val="left" w:pos="6410"/>
        </w:tabs>
        <w:rPr>
          <w:rFonts w:ascii="Calibri" w:hAnsi="Calibri" w:cs="Calibri"/>
          <w:sz w:val="32"/>
          <w:szCs w:val="32"/>
        </w:rPr>
      </w:pPr>
      <w:r>
        <w:rPr>
          <w:rFonts w:ascii="Arial" w:hAnsi="Arial" w:cs="Arial"/>
          <w:i/>
          <w:sz w:val="20"/>
          <w:szCs w:val="20"/>
        </w:rPr>
        <w:lastRenderedPageBreak/>
        <w:t>Suivi du contrôle de la qualité</w:t>
      </w:r>
    </w:p>
    <w:p w14:paraId="48292B91" w14:textId="77777777" w:rsidR="00C81DEC" w:rsidRPr="00B41802" w:rsidRDefault="00C81DEC" w:rsidP="00C81DEC">
      <w:pPr>
        <w:tabs>
          <w:tab w:val="left" w:pos="1134"/>
          <w:tab w:val="left" w:pos="6410"/>
        </w:tabs>
        <w:ind w:left="708"/>
        <w:rPr>
          <w:rFonts w:ascii="Calibri" w:hAnsi="Calibri" w:cs="Calibri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C81DEC" w:rsidRPr="00E62D5C" w14:paraId="6747C0EB" w14:textId="77777777" w:rsidTr="00FF2D85">
        <w:trPr>
          <w:jc w:val="center"/>
        </w:trPr>
        <w:tc>
          <w:tcPr>
            <w:tcW w:w="9648" w:type="dxa"/>
            <w:shd w:val="clear" w:color="auto" w:fill="D9D9D9"/>
          </w:tcPr>
          <w:p w14:paraId="6E792A4C" w14:textId="77777777" w:rsidR="00C81DEC" w:rsidRPr="00E62D5C" w:rsidRDefault="00C81DEC" w:rsidP="00FF2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9589088" w14:textId="77777777" w:rsidR="00C81DEC" w:rsidRDefault="00C81DEC" w:rsidP="00FF2D85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51953">
              <w:rPr>
                <w:rFonts w:ascii="Calibri" w:hAnsi="Calibri" w:cs="Arial"/>
                <w:b/>
                <w:bCs/>
                <w:sz w:val="20"/>
                <w:szCs w:val="20"/>
              </w:rPr>
              <w:t>Le candidat précise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dans cette partie : </w:t>
            </w:r>
          </w:p>
          <w:p w14:paraId="15AD930A" w14:textId="77777777" w:rsidR="00C81DEC" w:rsidRPr="004B1182" w:rsidRDefault="00C81DEC" w:rsidP="004B1182">
            <w:pPr>
              <w:numPr>
                <w:ilvl w:val="0"/>
                <w:numId w:val="4"/>
              </w:numPr>
              <w:jc w:val="both"/>
              <w:rPr>
                <w:rFonts w:cs="Calibri"/>
                <w:bCs/>
                <w:sz w:val="20"/>
                <w:szCs w:val="20"/>
              </w:rPr>
            </w:pPr>
            <w:r w:rsidRPr="004B1182">
              <w:rPr>
                <w:rFonts w:ascii="Calibri" w:hAnsi="Calibri" w:cs="Arial"/>
                <w:bCs/>
                <w:sz w:val="20"/>
                <w:szCs w:val="20"/>
              </w:rPr>
              <w:t>Les modalités et fréquences de contrôle des prestations dont contrôle de la présence des agents, vérification des espaces à nettoyer, conformité de l’exécution des prestations aux consignes données (respect du zonage)</w:t>
            </w:r>
          </w:p>
          <w:p w14:paraId="3EEEB41C" w14:textId="77777777" w:rsidR="00C81DEC" w:rsidRPr="004B1182" w:rsidRDefault="00C81DEC" w:rsidP="004B1182">
            <w:pPr>
              <w:numPr>
                <w:ilvl w:val="0"/>
                <w:numId w:val="4"/>
              </w:numPr>
              <w:jc w:val="both"/>
              <w:rPr>
                <w:rFonts w:cs="Calibri"/>
                <w:bCs/>
                <w:sz w:val="20"/>
                <w:szCs w:val="20"/>
              </w:rPr>
            </w:pPr>
            <w:r w:rsidRPr="004B1182">
              <w:rPr>
                <w:rFonts w:ascii="Calibri" w:hAnsi="Calibri" w:cs="Arial"/>
                <w:bCs/>
                <w:sz w:val="20"/>
                <w:szCs w:val="20"/>
              </w:rPr>
              <w:t>Les procédures mises en œuvre et mode de communication au client des suites données au contrôle</w:t>
            </w:r>
          </w:p>
          <w:p w14:paraId="668068F7" w14:textId="77777777" w:rsidR="00C81DEC" w:rsidRPr="00E62D5C" w:rsidRDefault="00C81DEC" w:rsidP="00FF2D85">
            <w:pPr>
              <w:ind w:left="720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46C0D482" w14:textId="77777777" w:rsidR="00C81DEC" w:rsidRDefault="00C81DEC" w:rsidP="00C81DEC">
      <w:pPr>
        <w:tabs>
          <w:tab w:val="left" w:pos="1134"/>
          <w:tab w:val="left" w:pos="6410"/>
        </w:tabs>
        <w:ind w:left="708"/>
        <w:rPr>
          <w:rFonts w:ascii="Calibri" w:hAnsi="Calibri" w:cs="Calibri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81DEC" w:rsidRPr="004B1182" w14:paraId="56A670B1" w14:textId="77777777" w:rsidTr="00FF2D85">
        <w:trPr>
          <w:trHeight w:val="9345"/>
          <w:jc w:val="center"/>
        </w:trPr>
        <w:tc>
          <w:tcPr>
            <w:tcW w:w="9636" w:type="dxa"/>
          </w:tcPr>
          <w:p w14:paraId="6EA55099" w14:textId="77777777" w:rsidR="00C81DEC" w:rsidRPr="004B1182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4B1182">
              <w:rPr>
                <w:rFonts w:ascii="Calibri" w:hAnsi="Calibri" w:cs="Calibri"/>
                <w:sz w:val="20"/>
                <w:szCs w:val="20"/>
                <w:u w:val="single"/>
              </w:rPr>
              <w:t>Cadre de réponse :</w:t>
            </w:r>
          </w:p>
          <w:p w14:paraId="5711E176" w14:textId="77777777" w:rsidR="00C81DEC" w:rsidRPr="004B1182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4034AA6" w14:textId="77777777" w:rsidR="00C81DEC" w:rsidRPr="004B1182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  <w:r w:rsidRPr="004B1182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6C13B211" w14:textId="77777777" w:rsidR="004B1182" w:rsidRPr="004B1182" w:rsidRDefault="004B1182" w:rsidP="004B1182">
            <w:pPr>
              <w:numPr>
                <w:ilvl w:val="0"/>
                <w:numId w:val="5"/>
              </w:numPr>
              <w:jc w:val="both"/>
              <w:rPr>
                <w:rFonts w:cs="Calibri"/>
                <w:sz w:val="20"/>
                <w:szCs w:val="20"/>
              </w:rPr>
            </w:pPr>
            <w:r w:rsidRPr="004B1182">
              <w:rPr>
                <w:rFonts w:ascii="Calibri" w:hAnsi="Calibri" w:cs="Arial"/>
                <w:sz w:val="20"/>
                <w:szCs w:val="20"/>
              </w:rPr>
              <w:t>Les modalités et fréquences de contrôle des prestations dont contrôle de la présence des agents, vérification des espaces à nettoyer, conformité de l’exécution des prestations aux consignes données (respect du zonage)</w:t>
            </w:r>
          </w:p>
          <w:p w14:paraId="66E58C2D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136FA38C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43BA284C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02E7A4B8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18D64734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27B5532D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4F4E09CD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0D31BF52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3E667269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631263C9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14379B90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1FFE4C85" w14:textId="77777777" w:rsidR="004B1182" w:rsidRPr="004B1182" w:rsidRDefault="004B1182" w:rsidP="004B118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63DBAAED" w14:textId="77777777" w:rsidR="004B1182" w:rsidRPr="004B1182" w:rsidRDefault="004B1182" w:rsidP="004B1182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4AA33661" w14:textId="77777777" w:rsidR="004B1182" w:rsidRPr="004B1182" w:rsidRDefault="004B1182" w:rsidP="004B1182">
            <w:pPr>
              <w:numPr>
                <w:ilvl w:val="0"/>
                <w:numId w:val="5"/>
              </w:numPr>
              <w:jc w:val="both"/>
              <w:rPr>
                <w:rFonts w:cs="Calibri"/>
                <w:sz w:val="20"/>
                <w:szCs w:val="20"/>
              </w:rPr>
            </w:pPr>
            <w:r w:rsidRPr="004B1182">
              <w:rPr>
                <w:rFonts w:ascii="Calibri" w:hAnsi="Calibri" w:cs="Arial"/>
                <w:sz w:val="20"/>
                <w:szCs w:val="20"/>
              </w:rPr>
              <w:t>Les procédures mises en œuvre et mode de communication au client des suites données au contrôle</w:t>
            </w:r>
          </w:p>
          <w:p w14:paraId="6D53B9E3" w14:textId="77777777" w:rsidR="00C81DEC" w:rsidRPr="004B1182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00F35C5" w14:textId="77777777" w:rsidR="00C81DEC" w:rsidRPr="004B1182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228EAD98" w14:textId="77777777" w:rsidR="00C81DEC" w:rsidRPr="004B1182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32"/>
                <w:szCs w:val="32"/>
              </w:rPr>
            </w:pPr>
          </w:p>
        </w:tc>
      </w:tr>
    </w:tbl>
    <w:p w14:paraId="4A3E1349" w14:textId="77777777" w:rsidR="00C81DEC" w:rsidRPr="004B1182" w:rsidRDefault="00C81DEC" w:rsidP="00C81DEC">
      <w:pPr>
        <w:jc w:val="both"/>
        <w:rPr>
          <w:rFonts w:ascii="Calibri" w:hAnsi="Calibri" w:cs="Arial"/>
          <w:sz w:val="20"/>
          <w:szCs w:val="20"/>
        </w:rPr>
      </w:pPr>
    </w:p>
    <w:p w14:paraId="4A76C151" w14:textId="2DAC5729" w:rsidR="001C0ECB" w:rsidRPr="004B1182" w:rsidRDefault="001C0ECB">
      <w:pPr>
        <w:spacing w:after="160" w:line="259" w:lineRule="auto"/>
        <w:rPr>
          <w:rFonts w:ascii="Calibri" w:hAnsi="Calibri" w:cs="Calibri"/>
          <w:sz w:val="32"/>
          <w:szCs w:val="32"/>
        </w:rPr>
      </w:pPr>
      <w:r w:rsidRPr="004B1182">
        <w:rPr>
          <w:rFonts w:ascii="Calibri" w:hAnsi="Calibri" w:cs="Calibri"/>
          <w:sz w:val="32"/>
          <w:szCs w:val="32"/>
        </w:rPr>
        <w:br w:type="page"/>
      </w:r>
    </w:p>
    <w:p w14:paraId="48E32C8C" w14:textId="77777777" w:rsidR="00C81DEC" w:rsidRPr="00B41802" w:rsidRDefault="00C81DEC" w:rsidP="00C81DEC">
      <w:pPr>
        <w:numPr>
          <w:ilvl w:val="1"/>
          <w:numId w:val="2"/>
        </w:numPr>
        <w:tabs>
          <w:tab w:val="left" w:pos="1134"/>
          <w:tab w:val="left" w:pos="6410"/>
        </w:tabs>
        <w:rPr>
          <w:rFonts w:ascii="Arial" w:hAnsi="Arial" w:cs="Arial"/>
          <w:i/>
          <w:sz w:val="20"/>
          <w:szCs w:val="20"/>
        </w:rPr>
      </w:pPr>
      <w:r w:rsidRPr="00B41802">
        <w:rPr>
          <w:rFonts w:ascii="Arial" w:hAnsi="Arial" w:cs="Arial"/>
          <w:i/>
          <w:sz w:val="20"/>
          <w:szCs w:val="20"/>
        </w:rPr>
        <w:lastRenderedPageBreak/>
        <w:t>Moyens matériels et techniques déployés sur le site</w:t>
      </w:r>
    </w:p>
    <w:p w14:paraId="4E30D4D2" w14:textId="77777777" w:rsidR="00C81DEC" w:rsidRDefault="00C81DEC" w:rsidP="00C81DEC">
      <w:pPr>
        <w:tabs>
          <w:tab w:val="left" w:pos="1134"/>
          <w:tab w:val="left" w:pos="6410"/>
        </w:tabs>
        <w:ind w:left="708"/>
        <w:rPr>
          <w:rFonts w:ascii="Calibri" w:hAnsi="Calibri" w:cs="Calibri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C81DEC" w:rsidRPr="00E62D5C" w14:paraId="7936AFDB" w14:textId="77777777" w:rsidTr="00FF2D85">
        <w:trPr>
          <w:jc w:val="center"/>
        </w:trPr>
        <w:tc>
          <w:tcPr>
            <w:tcW w:w="9648" w:type="dxa"/>
            <w:shd w:val="clear" w:color="auto" w:fill="D9D9D9"/>
          </w:tcPr>
          <w:p w14:paraId="42614D96" w14:textId="77777777" w:rsidR="00C81DEC" w:rsidRPr="00E62D5C" w:rsidRDefault="00C81DEC" w:rsidP="00FF2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9EA5068" w14:textId="77777777" w:rsidR="00C81DEC" w:rsidRPr="00694A99" w:rsidRDefault="00C81DEC" w:rsidP="00FF2D85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51953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Le </w:t>
            </w:r>
            <w:r w:rsidRPr="00694A9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candidat précise dans cette partie : </w:t>
            </w:r>
          </w:p>
          <w:p w14:paraId="1D1B6240" w14:textId="77777777" w:rsidR="00C81DEC" w:rsidRPr="00694A99" w:rsidRDefault="00C81DEC" w:rsidP="004B1182">
            <w:pPr>
              <w:pStyle w:val="Paragraphedeliste"/>
              <w:numPr>
                <w:ilvl w:val="0"/>
                <w:numId w:val="6"/>
              </w:num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94A99">
              <w:rPr>
                <w:rFonts w:ascii="Calibri" w:hAnsi="Calibri" w:cs="Calibri"/>
                <w:sz w:val="20"/>
                <w:szCs w:val="20"/>
              </w:rPr>
              <w:t>outillage</w:t>
            </w:r>
            <w:proofErr w:type="gramEnd"/>
            <w:r w:rsidRPr="00694A99">
              <w:rPr>
                <w:rFonts w:ascii="Calibri" w:hAnsi="Calibri" w:cs="Calibri"/>
                <w:sz w:val="20"/>
                <w:szCs w:val="20"/>
              </w:rPr>
              <w:t xml:space="preserve"> et moyens matériels</w:t>
            </w:r>
          </w:p>
          <w:p w14:paraId="3E94FB21" w14:textId="77777777" w:rsidR="00C81DEC" w:rsidRPr="00694A99" w:rsidRDefault="00C81DEC" w:rsidP="004B1182">
            <w:pPr>
              <w:pStyle w:val="Paragraphedeliste"/>
              <w:numPr>
                <w:ilvl w:val="0"/>
                <w:numId w:val="6"/>
              </w:num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94A99">
              <w:rPr>
                <w:rFonts w:ascii="Calibri" w:hAnsi="Calibri" w:cs="Calibri"/>
                <w:sz w:val="20"/>
                <w:szCs w:val="20"/>
              </w:rPr>
              <w:t>moyens</w:t>
            </w:r>
            <w:proofErr w:type="gramEnd"/>
            <w:r w:rsidRPr="00694A99">
              <w:rPr>
                <w:rFonts w:ascii="Calibri" w:hAnsi="Calibri" w:cs="Calibri"/>
                <w:sz w:val="20"/>
                <w:szCs w:val="20"/>
              </w:rPr>
              <w:t xml:space="preserve"> d’accès en hauteur (notamment pour les ouvrages de vitrerie)</w:t>
            </w:r>
          </w:p>
          <w:p w14:paraId="7472FE92" w14:textId="16F912AE" w:rsidR="00C81DEC" w:rsidRDefault="00C81DEC" w:rsidP="004B1182">
            <w:pPr>
              <w:pStyle w:val="Paragraphedeliste"/>
              <w:numPr>
                <w:ilvl w:val="0"/>
                <w:numId w:val="6"/>
              </w:num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94A99">
              <w:rPr>
                <w:rFonts w:ascii="Calibri" w:hAnsi="Calibri" w:cs="Calibri"/>
                <w:sz w:val="20"/>
                <w:szCs w:val="20"/>
              </w:rPr>
              <w:t>liste</w:t>
            </w:r>
            <w:proofErr w:type="gramEnd"/>
            <w:r w:rsidRPr="00694A99">
              <w:rPr>
                <w:rFonts w:ascii="Calibri" w:hAnsi="Calibri" w:cs="Calibri"/>
                <w:sz w:val="20"/>
                <w:szCs w:val="20"/>
              </w:rPr>
              <w:t xml:space="preserve"> des produits d’entretien et des consommables utilisés sur chaque site </w:t>
            </w:r>
          </w:p>
          <w:p w14:paraId="12A58B2F" w14:textId="31EF3BEE" w:rsidR="00330FED" w:rsidRPr="00330FED" w:rsidRDefault="00330FED" w:rsidP="00330FED">
            <w:pPr>
              <w:suppressAutoHyphens/>
              <w:spacing w:after="200"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0FED">
              <w:rPr>
                <w:rFonts w:ascii="Calibri" w:hAnsi="Calibri" w:cs="Calibri"/>
                <w:b/>
                <w:bCs/>
                <w:sz w:val="20"/>
                <w:szCs w:val="20"/>
              </w:rPr>
              <w:t>LES FICHES DETAILLEES DES PRODUITS ET MATERIELS PEUVENT ÊTRE AJOUTEES EN ANNEXE</w:t>
            </w:r>
          </w:p>
          <w:p w14:paraId="7A9D2238" w14:textId="77777777" w:rsidR="00C81DEC" w:rsidRPr="00E62D5C" w:rsidRDefault="00C81DEC" w:rsidP="00FF2D85">
            <w:pPr>
              <w:ind w:left="720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42056BF4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ind w:firstLine="708"/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81DEC" w:rsidRPr="005D5420" w14:paraId="2F3B8761" w14:textId="77777777" w:rsidTr="00FF2D85">
        <w:trPr>
          <w:trHeight w:val="9345"/>
          <w:jc w:val="center"/>
        </w:trPr>
        <w:tc>
          <w:tcPr>
            <w:tcW w:w="9636" w:type="dxa"/>
          </w:tcPr>
          <w:p w14:paraId="650B522B" w14:textId="77777777" w:rsidR="00C81DEC" w:rsidRPr="005D5420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5D5420">
              <w:rPr>
                <w:rFonts w:ascii="Calibri" w:hAnsi="Calibri" w:cs="Calibri"/>
                <w:sz w:val="20"/>
                <w:szCs w:val="20"/>
                <w:u w:val="single"/>
              </w:rPr>
              <w:t>Cadre de réponse :</w:t>
            </w:r>
          </w:p>
          <w:p w14:paraId="7E5C365A" w14:textId="77777777" w:rsidR="00C81DEC" w:rsidRPr="00D44C6B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329E08C4" w14:textId="77777777" w:rsidR="00C81DEC" w:rsidRPr="00D44C6B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0A82BB92" w14:textId="77777777" w:rsidR="004B1182" w:rsidRDefault="004B1182" w:rsidP="004B1182">
            <w:pPr>
              <w:pStyle w:val="Paragraphedeliste"/>
              <w:numPr>
                <w:ilvl w:val="0"/>
                <w:numId w:val="7"/>
              </w:num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94A99">
              <w:rPr>
                <w:rFonts w:ascii="Calibri" w:hAnsi="Calibri" w:cs="Calibri"/>
                <w:sz w:val="20"/>
                <w:szCs w:val="20"/>
              </w:rPr>
              <w:t>outillage</w:t>
            </w:r>
            <w:proofErr w:type="gramEnd"/>
            <w:r w:rsidRPr="00694A99">
              <w:rPr>
                <w:rFonts w:ascii="Calibri" w:hAnsi="Calibri" w:cs="Calibri"/>
                <w:sz w:val="20"/>
                <w:szCs w:val="20"/>
              </w:rPr>
              <w:t xml:space="preserve"> et moyens matériels</w:t>
            </w:r>
          </w:p>
          <w:p w14:paraId="4AD0DD0A" w14:textId="77777777" w:rsidR="004B1182" w:rsidRDefault="004B1182" w:rsidP="004B1182">
            <w:p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DC3DB69" w14:textId="77777777" w:rsidR="004B1182" w:rsidRDefault="004B1182" w:rsidP="004B1182">
            <w:p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FC3E23C" w14:textId="77777777" w:rsidR="004B1182" w:rsidRPr="004B1182" w:rsidRDefault="004B1182" w:rsidP="004B1182">
            <w:p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46298A5" w14:textId="77777777" w:rsidR="004B1182" w:rsidRDefault="004B1182" w:rsidP="004B1182">
            <w:pPr>
              <w:pStyle w:val="Paragraphedeliste"/>
              <w:numPr>
                <w:ilvl w:val="0"/>
                <w:numId w:val="7"/>
              </w:num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94A99">
              <w:rPr>
                <w:rFonts w:ascii="Calibri" w:hAnsi="Calibri" w:cs="Calibri"/>
                <w:sz w:val="20"/>
                <w:szCs w:val="20"/>
              </w:rPr>
              <w:t>moyens</w:t>
            </w:r>
            <w:proofErr w:type="gramEnd"/>
            <w:r w:rsidRPr="00694A99">
              <w:rPr>
                <w:rFonts w:ascii="Calibri" w:hAnsi="Calibri" w:cs="Calibri"/>
                <w:sz w:val="20"/>
                <w:szCs w:val="20"/>
              </w:rPr>
              <w:t xml:space="preserve"> d’accès en hauteur (notamment pour les ouvrages de vitrerie)</w:t>
            </w:r>
          </w:p>
          <w:p w14:paraId="7DB8BF78" w14:textId="77777777" w:rsidR="004B1182" w:rsidRDefault="004B1182" w:rsidP="004B1182">
            <w:p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D71870F" w14:textId="77777777" w:rsidR="004B1182" w:rsidRDefault="004B1182" w:rsidP="004B1182">
            <w:p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166E0D2B" w14:textId="77777777" w:rsidR="004B1182" w:rsidRPr="004B1182" w:rsidRDefault="004B1182" w:rsidP="004B1182">
            <w:p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586CC27" w14:textId="77777777" w:rsidR="004B1182" w:rsidRPr="00694A99" w:rsidRDefault="004B1182" w:rsidP="004B1182">
            <w:pPr>
              <w:pStyle w:val="Paragraphedeliste"/>
              <w:numPr>
                <w:ilvl w:val="0"/>
                <w:numId w:val="7"/>
              </w:num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94A99">
              <w:rPr>
                <w:rFonts w:ascii="Calibri" w:hAnsi="Calibri" w:cs="Calibri"/>
                <w:sz w:val="20"/>
                <w:szCs w:val="20"/>
              </w:rPr>
              <w:t>liste</w:t>
            </w:r>
            <w:proofErr w:type="gramEnd"/>
            <w:r w:rsidRPr="00694A99">
              <w:rPr>
                <w:rFonts w:ascii="Calibri" w:hAnsi="Calibri" w:cs="Calibri"/>
                <w:sz w:val="20"/>
                <w:szCs w:val="20"/>
              </w:rPr>
              <w:t xml:space="preserve"> des produits d’entretien et des consommables utilisés sur chaque site (fiches produits en annexe)</w:t>
            </w:r>
          </w:p>
          <w:p w14:paraId="73C31A98" w14:textId="77777777" w:rsidR="00C81DEC" w:rsidRPr="00D44C6B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EE03FCB" w14:textId="77777777" w:rsidR="00C81DEC" w:rsidRPr="00D44C6B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BFC0AEB" w14:textId="77777777" w:rsidR="00C81DEC" w:rsidRPr="005D5420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32"/>
                <w:szCs w:val="32"/>
              </w:rPr>
            </w:pPr>
          </w:p>
        </w:tc>
      </w:tr>
    </w:tbl>
    <w:p w14:paraId="19C55BF3" w14:textId="6E8D28D0" w:rsidR="009F7D15" w:rsidRDefault="009F7D15" w:rsidP="00C81DEC">
      <w:pPr>
        <w:tabs>
          <w:tab w:val="left" w:pos="851"/>
          <w:tab w:val="left" w:pos="3240"/>
          <w:tab w:val="left" w:pos="6410"/>
        </w:tabs>
        <w:ind w:firstLine="708"/>
        <w:rPr>
          <w:rFonts w:ascii="Arial" w:hAnsi="Arial" w:cs="Arial"/>
          <w:b/>
          <w:i/>
          <w:sz w:val="20"/>
          <w:szCs w:val="20"/>
          <w:u w:val="single"/>
        </w:rPr>
      </w:pPr>
    </w:p>
    <w:p w14:paraId="3863B5F0" w14:textId="77777777" w:rsidR="009F7D15" w:rsidRDefault="009F7D15">
      <w:pPr>
        <w:spacing w:after="160" w:line="259" w:lineRule="auto"/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br w:type="page"/>
      </w:r>
    </w:p>
    <w:p w14:paraId="1A4F4816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ind w:firstLine="708"/>
        <w:rPr>
          <w:rFonts w:ascii="Arial" w:hAnsi="Arial" w:cs="Arial"/>
          <w:b/>
          <w:i/>
          <w:sz w:val="20"/>
          <w:szCs w:val="20"/>
          <w:u w:val="single"/>
        </w:rPr>
      </w:pPr>
    </w:p>
    <w:p w14:paraId="4365263C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ind w:firstLine="708"/>
        <w:rPr>
          <w:rFonts w:ascii="Arial" w:hAnsi="Arial" w:cs="Arial"/>
          <w:b/>
          <w:i/>
          <w:sz w:val="20"/>
          <w:szCs w:val="20"/>
          <w:u w:val="single"/>
        </w:rPr>
      </w:pPr>
    </w:p>
    <w:p w14:paraId="1A78A50A" w14:textId="77777777" w:rsidR="00C81DEC" w:rsidRPr="00080D3A" w:rsidRDefault="00C81DEC" w:rsidP="00C81DEC">
      <w:pPr>
        <w:tabs>
          <w:tab w:val="left" w:pos="851"/>
          <w:tab w:val="left" w:pos="3240"/>
          <w:tab w:val="left" w:pos="6410"/>
        </w:tabs>
        <w:ind w:firstLine="708"/>
        <w:rPr>
          <w:rFonts w:ascii="Arial" w:hAnsi="Arial" w:cs="Arial"/>
          <w:b/>
          <w:sz w:val="20"/>
          <w:szCs w:val="22"/>
        </w:rPr>
      </w:pPr>
      <w:r w:rsidRPr="00080D3A">
        <w:rPr>
          <w:rFonts w:ascii="Arial" w:hAnsi="Arial" w:cs="Arial"/>
          <w:b/>
          <w:sz w:val="20"/>
          <w:szCs w:val="22"/>
        </w:rPr>
        <w:t xml:space="preserve">2 – Valeur environnementale de l’offre </w:t>
      </w:r>
    </w:p>
    <w:p w14:paraId="216030EC" w14:textId="77777777" w:rsidR="00C81DEC" w:rsidRPr="00080D3A" w:rsidRDefault="00C81DEC" w:rsidP="00C81DEC">
      <w:pPr>
        <w:tabs>
          <w:tab w:val="left" w:pos="851"/>
          <w:tab w:val="left" w:pos="3240"/>
          <w:tab w:val="left" w:pos="6410"/>
        </w:tabs>
        <w:ind w:firstLine="708"/>
        <w:rPr>
          <w:rFonts w:ascii="Arial" w:hAnsi="Arial" w:cs="Arial"/>
          <w:b/>
          <w:sz w:val="2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C81DEC" w:rsidRPr="00E62D5C" w14:paraId="34A4DFBF" w14:textId="77777777" w:rsidTr="00FF2D85">
        <w:trPr>
          <w:jc w:val="center"/>
        </w:trPr>
        <w:tc>
          <w:tcPr>
            <w:tcW w:w="9648" w:type="dxa"/>
            <w:shd w:val="clear" w:color="auto" w:fill="D9D9D9"/>
          </w:tcPr>
          <w:p w14:paraId="0241A1BC" w14:textId="77777777" w:rsidR="00C81DEC" w:rsidRPr="00E62D5C" w:rsidRDefault="00C81DEC" w:rsidP="00FF2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AE64E2A" w14:textId="77777777" w:rsidR="00C81DEC" w:rsidRDefault="00C81DEC" w:rsidP="00FF2D85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51953">
              <w:rPr>
                <w:rFonts w:ascii="Calibri" w:hAnsi="Calibri" w:cs="Arial"/>
                <w:b/>
                <w:bCs/>
                <w:sz w:val="20"/>
                <w:szCs w:val="20"/>
              </w:rPr>
              <w:t>Le candidat précise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dans cette partie : </w:t>
            </w:r>
          </w:p>
          <w:p w14:paraId="605162D2" w14:textId="77777777" w:rsidR="00C81DEC" w:rsidRPr="00753E72" w:rsidRDefault="00C81DEC" w:rsidP="004B1182">
            <w:pPr>
              <w:numPr>
                <w:ilvl w:val="0"/>
                <w:numId w:val="8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bookmarkStart w:id="2" w:name="_Hlk236038396"/>
            <w:r w:rsidRPr="00753E72">
              <w:rPr>
                <w:rFonts w:ascii="Calibri" w:hAnsi="Calibri" w:cs="Arial"/>
                <w:bCs/>
                <w:sz w:val="20"/>
                <w:szCs w:val="20"/>
              </w:rPr>
              <w:t>Les performances énergétique et environnementale des matériels et produits utilisés : contrainte écologique et fosses septiques, risques sanitaires pour les agents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>, etc.</w:t>
            </w:r>
            <w:r w:rsidRPr="00753E72">
              <w:rPr>
                <w:rFonts w:ascii="Calibri" w:hAnsi="Calibri" w:cs="Arial"/>
                <w:bCs/>
                <w:sz w:val="20"/>
                <w:szCs w:val="20"/>
              </w:rPr>
              <w:t xml:space="preserve"> ;</w:t>
            </w:r>
          </w:p>
          <w:p w14:paraId="2D4900A9" w14:textId="27A20A41" w:rsidR="00C81DEC" w:rsidRDefault="00C81DEC" w:rsidP="004B1182">
            <w:pPr>
              <w:numPr>
                <w:ilvl w:val="0"/>
                <w:numId w:val="8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Le t</w:t>
            </w:r>
            <w:r w:rsidRPr="00753E72">
              <w:rPr>
                <w:rFonts w:ascii="Calibri" w:hAnsi="Calibri" w:cs="Arial"/>
                <w:bCs/>
                <w:sz w:val="20"/>
                <w:szCs w:val="20"/>
              </w:rPr>
              <w:t>raitement des déchets ;</w:t>
            </w:r>
          </w:p>
          <w:p w14:paraId="7E4297E2" w14:textId="1D952194" w:rsidR="008A49DD" w:rsidRPr="00753E72" w:rsidRDefault="008A49DD" w:rsidP="004B1182">
            <w:pPr>
              <w:numPr>
                <w:ilvl w:val="0"/>
                <w:numId w:val="8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Lutte contre la déforestation ;</w:t>
            </w:r>
          </w:p>
          <w:p w14:paraId="64AB1C39" w14:textId="77777777" w:rsidR="00C81DEC" w:rsidRPr="00753E72" w:rsidRDefault="00C81DEC" w:rsidP="004B1182">
            <w:pPr>
              <w:numPr>
                <w:ilvl w:val="0"/>
                <w:numId w:val="8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La f</w:t>
            </w:r>
            <w:r w:rsidRPr="00753E72">
              <w:rPr>
                <w:rFonts w:ascii="Calibri" w:hAnsi="Calibri" w:cs="Arial"/>
                <w:bCs/>
                <w:sz w:val="20"/>
                <w:szCs w:val="20"/>
              </w:rPr>
              <w:t>ormation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du personnel aux </w:t>
            </w:r>
            <w:proofErr w:type="spellStart"/>
            <w:r>
              <w:rPr>
                <w:rFonts w:ascii="Calibri" w:hAnsi="Calibri" w:cs="Arial"/>
                <w:bCs/>
                <w:sz w:val="20"/>
                <w:szCs w:val="20"/>
              </w:rPr>
              <w:t>éco-gestes</w:t>
            </w:r>
            <w:proofErr w:type="spellEnd"/>
            <w:r>
              <w:rPr>
                <w:rFonts w:ascii="Calibri" w:hAnsi="Calibri" w:cs="Arial"/>
                <w:bCs/>
                <w:sz w:val="20"/>
                <w:szCs w:val="20"/>
              </w:rPr>
              <w:t> ;</w:t>
            </w:r>
          </w:p>
          <w:p w14:paraId="1366A5D4" w14:textId="32F55F84" w:rsidR="00C81DEC" w:rsidRPr="00C627C9" w:rsidRDefault="00C81DEC" w:rsidP="004B1182">
            <w:pPr>
              <w:numPr>
                <w:ilvl w:val="0"/>
                <w:numId w:val="8"/>
              </w:numPr>
              <w:jc w:val="both"/>
              <w:rPr>
                <w:rFonts w:cs="Calibri"/>
                <w:b/>
                <w:sz w:val="20"/>
                <w:szCs w:val="20"/>
              </w:rPr>
            </w:pPr>
            <w:r w:rsidRPr="00753E72">
              <w:rPr>
                <w:rFonts w:ascii="Calibri" w:hAnsi="Calibri" w:cs="Arial"/>
                <w:bCs/>
                <w:sz w:val="20"/>
                <w:szCs w:val="20"/>
              </w:rPr>
              <w:t>Toute autre action ou initiative du candidat en matière de protection de l’environnement concernant les prestations d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>u marché</w:t>
            </w:r>
            <w:bookmarkEnd w:id="2"/>
            <w:r>
              <w:rPr>
                <w:rFonts w:ascii="Calibri" w:hAnsi="Calibri" w:cs="Arial"/>
                <w:bCs/>
                <w:sz w:val="20"/>
                <w:szCs w:val="20"/>
              </w:rPr>
              <w:t> </w:t>
            </w:r>
            <w:r w:rsidR="007A1933">
              <w:rPr>
                <w:rFonts w:ascii="Calibri" w:hAnsi="Calibri" w:cs="Arial"/>
                <w:bCs/>
                <w:sz w:val="20"/>
                <w:szCs w:val="20"/>
              </w:rPr>
              <w:t xml:space="preserve">réalisées sur les sites 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>;</w:t>
            </w:r>
          </w:p>
          <w:p w14:paraId="63F477CD" w14:textId="77777777" w:rsidR="00C81DEC" w:rsidRPr="00E62D5C" w:rsidRDefault="00C81DEC" w:rsidP="00FF2D85">
            <w:pPr>
              <w:ind w:left="720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342867EC" w14:textId="77777777" w:rsidR="00C81DEC" w:rsidRDefault="00C81DEC" w:rsidP="00C81DEC">
      <w:pPr>
        <w:tabs>
          <w:tab w:val="left" w:pos="3240"/>
          <w:tab w:val="left" w:pos="6410"/>
        </w:tabs>
        <w:rPr>
          <w:rFonts w:ascii="Calibri" w:hAnsi="Calibri" w:cs="Calibri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81DEC" w:rsidRPr="005D5420" w14:paraId="11003601" w14:textId="77777777" w:rsidTr="00FF2D85">
        <w:trPr>
          <w:trHeight w:val="9345"/>
          <w:jc w:val="center"/>
        </w:trPr>
        <w:tc>
          <w:tcPr>
            <w:tcW w:w="9636" w:type="dxa"/>
          </w:tcPr>
          <w:p w14:paraId="0D2791CB" w14:textId="77777777" w:rsidR="00C81DEC" w:rsidRPr="005D5420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5D5420">
              <w:rPr>
                <w:rFonts w:ascii="Calibri" w:hAnsi="Calibri" w:cs="Calibri"/>
                <w:sz w:val="20"/>
                <w:szCs w:val="20"/>
                <w:u w:val="single"/>
              </w:rPr>
              <w:t>Cadre de réponse :</w:t>
            </w:r>
          </w:p>
          <w:p w14:paraId="4210D00B" w14:textId="77777777" w:rsidR="00C81DEC" w:rsidRPr="00D44C6B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A0A11C9" w14:textId="77777777" w:rsidR="00C81DEC" w:rsidRPr="00D44C6B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0F59130E" w14:textId="77777777" w:rsidR="00C81DEC" w:rsidRPr="00D44C6B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73CBB0D" w14:textId="77777777" w:rsidR="00C81DEC" w:rsidRPr="00D44C6B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32432AB3" w14:textId="77777777" w:rsidR="004B1182" w:rsidRDefault="004B1182" w:rsidP="004B1182">
            <w:pPr>
              <w:numPr>
                <w:ilvl w:val="0"/>
                <w:numId w:val="9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753E72">
              <w:rPr>
                <w:rFonts w:ascii="Calibri" w:hAnsi="Calibri" w:cs="Arial"/>
                <w:bCs/>
                <w:sz w:val="20"/>
                <w:szCs w:val="20"/>
              </w:rPr>
              <w:t>Les performances énergétique et environnementale des matériels et produits utilisés : contrainte écologique et fosses septiques, risques sanitaires pour les agents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>, etc.</w:t>
            </w:r>
            <w:r w:rsidRPr="00753E72">
              <w:rPr>
                <w:rFonts w:ascii="Calibri" w:hAnsi="Calibri" w:cs="Arial"/>
                <w:bCs/>
                <w:sz w:val="20"/>
                <w:szCs w:val="20"/>
              </w:rPr>
              <w:t xml:space="preserve"> ;</w:t>
            </w:r>
          </w:p>
          <w:p w14:paraId="3E9E6DE6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49C5CF5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CEDBD61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26CCA037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6B9A221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3BB732CB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57273BAC" w14:textId="77777777" w:rsidR="004B1182" w:rsidRPr="00753E7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55C9D132" w14:textId="77777777" w:rsidR="004B1182" w:rsidRDefault="004B1182" w:rsidP="004B1182">
            <w:pPr>
              <w:numPr>
                <w:ilvl w:val="0"/>
                <w:numId w:val="9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Le t</w:t>
            </w:r>
            <w:r w:rsidRPr="00753E72">
              <w:rPr>
                <w:rFonts w:ascii="Calibri" w:hAnsi="Calibri" w:cs="Arial"/>
                <w:bCs/>
                <w:sz w:val="20"/>
                <w:szCs w:val="20"/>
              </w:rPr>
              <w:t>raitement des déchets ;</w:t>
            </w:r>
          </w:p>
          <w:p w14:paraId="1DC1EEE1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4BA08891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834C471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6A3DC9A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14313B0A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41D40B6C" w14:textId="77777777" w:rsidR="004B1182" w:rsidRPr="00753E7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6F6E1338" w14:textId="17119CE5" w:rsidR="008A49DD" w:rsidRDefault="008A49DD" w:rsidP="004B1182">
            <w:pPr>
              <w:numPr>
                <w:ilvl w:val="0"/>
                <w:numId w:val="9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Lutte contre la déforestation ;</w:t>
            </w:r>
          </w:p>
          <w:p w14:paraId="0AB7DF32" w14:textId="77777777" w:rsidR="008A49DD" w:rsidRDefault="008A49DD" w:rsidP="008A49DD">
            <w:pPr>
              <w:ind w:left="72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9E51EB7" w14:textId="77777777" w:rsidR="008A49DD" w:rsidRDefault="008A49DD" w:rsidP="008A49DD">
            <w:pPr>
              <w:ind w:left="72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3F4143D8" w14:textId="77777777" w:rsidR="008A49DD" w:rsidRDefault="008A49DD" w:rsidP="008A49DD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081FE924" w14:textId="77777777" w:rsidR="008A49DD" w:rsidRDefault="008A49DD" w:rsidP="008A49DD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666EECBB" w14:textId="77777777" w:rsidR="008A49DD" w:rsidRDefault="008A49DD" w:rsidP="008A49DD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35E06138" w14:textId="77777777" w:rsidR="008A49DD" w:rsidRDefault="008A49DD" w:rsidP="008A49DD">
            <w:pPr>
              <w:ind w:left="720"/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3A6B3F89" w14:textId="65D84BCA" w:rsidR="004B1182" w:rsidRDefault="004B1182" w:rsidP="004B1182">
            <w:pPr>
              <w:numPr>
                <w:ilvl w:val="0"/>
                <w:numId w:val="9"/>
              </w:num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La f</w:t>
            </w:r>
            <w:r w:rsidRPr="00753E72">
              <w:rPr>
                <w:rFonts w:ascii="Calibri" w:hAnsi="Calibri" w:cs="Arial"/>
                <w:bCs/>
                <w:sz w:val="20"/>
                <w:szCs w:val="20"/>
              </w:rPr>
              <w:t>ormation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 du personnel aux </w:t>
            </w:r>
            <w:proofErr w:type="spellStart"/>
            <w:r>
              <w:rPr>
                <w:rFonts w:ascii="Calibri" w:hAnsi="Calibri" w:cs="Arial"/>
                <w:bCs/>
                <w:sz w:val="20"/>
                <w:szCs w:val="20"/>
              </w:rPr>
              <w:t>éco-gestes</w:t>
            </w:r>
            <w:proofErr w:type="spellEnd"/>
            <w:r>
              <w:rPr>
                <w:rFonts w:ascii="Calibri" w:hAnsi="Calibri" w:cs="Arial"/>
                <w:bCs/>
                <w:sz w:val="20"/>
                <w:szCs w:val="20"/>
              </w:rPr>
              <w:t> ;</w:t>
            </w:r>
          </w:p>
          <w:p w14:paraId="361760DC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1DE207A0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777C80FA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340B9857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1E4D8450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232A5E86" w14:textId="77777777" w:rsidR="004B118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5D8855D5" w14:textId="77777777" w:rsidR="004B1182" w:rsidRPr="00753E72" w:rsidRDefault="004B1182" w:rsidP="004B118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14:paraId="3F71327A" w14:textId="77777777" w:rsidR="004B1182" w:rsidRPr="00C627C9" w:rsidRDefault="004B1182" w:rsidP="004B1182">
            <w:pPr>
              <w:numPr>
                <w:ilvl w:val="0"/>
                <w:numId w:val="9"/>
              </w:numPr>
              <w:jc w:val="both"/>
              <w:rPr>
                <w:rFonts w:cs="Calibri"/>
                <w:b/>
                <w:sz w:val="20"/>
                <w:szCs w:val="20"/>
              </w:rPr>
            </w:pPr>
            <w:r w:rsidRPr="00753E72">
              <w:rPr>
                <w:rFonts w:ascii="Calibri" w:hAnsi="Calibri" w:cs="Arial"/>
                <w:bCs/>
                <w:sz w:val="20"/>
                <w:szCs w:val="20"/>
              </w:rPr>
              <w:t>Toute autre action ou initiative du candidat en matière de protection de l’environnement concernant les prestations d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>u marché ;</w:t>
            </w:r>
          </w:p>
          <w:p w14:paraId="1FE0E00E" w14:textId="77777777" w:rsidR="00C81DEC" w:rsidRPr="005D5420" w:rsidRDefault="00C81DEC" w:rsidP="00FF2D85">
            <w:pPr>
              <w:tabs>
                <w:tab w:val="left" w:pos="3240"/>
                <w:tab w:val="left" w:pos="6410"/>
              </w:tabs>
              <w:rPr>
                <w:rFonts w:ascii="Calibri" w:hAnsi="Calibri" w:cs="Calibri"/>
                <w:sz w:val="32"/>
                <w:szCs w:val="32"/>
              </w:rPr>
            </w:pPr>
          </w:p>
        </w:tc>
      </w:tr>
    </w:tbl>
    <w:p w14:paraId="502491B0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rPr>
          <w:rFonts w:ascii="Arial" w:hAnsi="Arial" w:cs="Arial"/>
          <w:b/>
          <w:sz w:val="20"/>
          <w:szCs w:val="20"/>
          <w:u w:val="single"/>
        </w:rPr>
      </w:pPr>
    </w:p>
    <w:p w14:paraId="25F5F829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rPr>
          <w:rFonts w:ascii="Arial" w:hAnsi="Arial" w:cs="Arial"/>
          <w:b/>
          <w:sz w:val="20"/>
          <w:szCs w:val="20"/>
          <w:u w:val="single"/>
        </w:rPr>
      </w:pPr>
    </w:p>
    <w:p w14:paraId="683E13F6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rPr>
          <w:rFonts w:ascii="Arial" w:hAnsi="Arial" w:cs="Arial"/>
          <w:b/>
          <w:sz w:val="20"/>
          <w:szCs w:val="20"/>
          <w:u w:val="single"/>
        </w:rPr>
      </w:pPr>
    </w:p>
    <w:p w14:paraId="3090A0C1" w14:textId="77777777" w:rsidR="00C81DEC" w:rsidRDefault="00C81DEC" w:rsidP="00C81DEC">
      <w:pPr>
        <w:tabs>
          <w:tab w:val="left" w:pos="851"/>
          <w:tab w:val="left" w:pos="3240"/>
          <w:tab w:val="left" w:pos="6410"/>
        </w:tabs>
        <w:rPr>
          <w:rFonts w:ascii="Arial" w:hAnsi="Arial" w:cs="Arial"/>
          <w:b/>
          <w:sz w:val="20"/>
          <w:szCs w:val="20"/>
          <w:u w:val="single"/>
        </w:rPr>
      </w:pPr>
    </w:p>
    <w:p w14:paraId="19693F81" w14:textId="77777777" w:rsidR="001A39BA" w:rsidRDefault="001A39BA"/>
    <w:sectPr w:rsidR="001A39BA" w:rsidSect="00C81D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1" w:bottom="1418" w:left="425" w:header="720" w:footer="323" w:gutter="0"/>
      <w:pgNumType w:fmt="numberInDash"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F56E7" w14:textId="77777777" w:rsidR="00694A99" w:rsidRDefault="00694A99">
      <w:r>
        <w:separator/>
      </w:r>
    </w:p>
  </w:endnote>
  <w:endnote w:type="continuationSeparator" w:id="0">
    <w:p w14:paraId="5778F30F" w14:textId="77777777" w:rsidR="00694A99" w:rsidRDefault="0069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2F6A5" w14:textId="77777777" w:rsidR="00D1070F" w:rsidRDefault="00D1070F">
    <w:pPr>
      <w:pStyle w:val="Pieddepage"/>
      <w:framePr w:wrap="around" w:vAnchor="text" w:hAnchor="margin" w:xAlign="center" w:y="1"/>
      <w:rPr>
        <w:rStyle w:val="Numrodepage"/>
        <w:rFonts w:eastAsiaTheme="majorEastAsia"/>
      </w:rPr>
    </w:pPr>
    <w:r>
      <w:rPr>
        <w:rStyle w:val="Numrodepage"/>
        <w:rFonts w:eastAsiaTheme="majorEastAsia"/>
      </w:rPr>
      <w:fldChar w:fldCharType="begin"/>
    </w:r>
    <w:r>
      <w:rPr>
        <w:rStyle w:val="Numrodepage"/>
        <w:rFonts w:eastAsiaTheme="majorEastAsia"/>
      </w:rPr>
      <w:instrText xml:space="preserve">PAGE  </w:instrText>
    </w:r>
    <w:r>
      <w:rPr>
        <w:rStyle w:val="Numrodepage"/>
        <w:rFonts w:eastAsiaTheme="majorEastAsia"/>
      </w:rPr>
      <w:fldChar w:fldCharType="separate"/>
    </w:r>
    <w:r>
      <w:rPr>
        <w:rStyle w:val="Numrodepage"/>
        <w:rFonts w:eastAsiaTheme="majorEastAsia"/>
        <w:noProof/>
      </w:rPr>
      <w:t>- 7 -</w:t>
    </w:r>
    <w:r>
      <w:rPr>
        <w:rStyle w:val="Numrodepage"/>
        <w:rFonts w:eastAsiaTheme="majorEastAsia"/>
      </w:rPr>
      <w:fldChar w:fldCharType="end"/>
    </w:r>
  </w:p>
  <w:p w14:paraId="46DCEE2F" w14:textId="77777777" w:rsidR="00D1070F" w:rsidRDefault="00D1070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33027" w14:textId="77777777" w:rsidR="00D1070F" w:rsidRDefault="00D1070F">
    <w:pPr>
      <w:pStyle w:val="Pieddepage"/>
      <w:tabs>
        <w:tab w:val="clear" w:pos="9072"/>
      </w:tabs>
      <w:ind w:right="-2"/>
      <w:rPr>
        <w:rFonts w:ascii="Courier New" w:hAnsi="Courier New" w:cs="Courier New"/>
        <w:sz w:val="18"/>
        <w:szCs w:val="18"/>
      </w:rPr>
    </w:pPr>
  </w:p>
  <w:p w14:paraId="5EEB2AC6" w14:textId="77777777" w:rsidR="00D1070F" w:rsidRDefault="00D1070F">
    <w:pPr>
      <w:pStyle w:val="Pieddepage"/>
      <w:jc w:val="center"/>
      <w:rPr>
        <w:rFonts w:ascii="Courier New" w:hAnsi="Courier New" w:cs="Courier New"/>
        <w:sz w:val="16"/>
        <w:szCs w:val="16"/>
      </w:rPr>
    </w:pPr>
    <w:r>
      <w:rPr>
        <w:rStyle w:val="Numrodepage"/>
        <w:rFonts w:ascii="Courier New" w:eastAsiaTheme="majorEastAsia" w:hAnsi="Courier New" w:cs="Courier New"/>
        <w:sz w:val="16"/>
        <w:szCs w:val="16"/>
      </w:rPr>
      <w:fldChar w:fldCharType="begin"/>
    </w:r>
    <w:r>
      <w:rPr>
        <w:rStyle w:val="Numrodepage"/>
        <w:rFonts w:ascii="Courier New" w:eastAsiaTheme="majorEastAsia" w:hAnsi="Courier New" w:cs="Courier New"/>
        <w:sz w:val="16"/>
        <w:szCs w:val="16"/>
      </w:rPr>
      <w:instrText xml:space="preserve"> PAGE </w:instrText>
    </w:r>
    <w:r>
      <w:rPr>
        <w:rStyle w:val="Numrodepage"/>
        <w:rFonts w:ascii="Courier New" w:eastAsiaTheme="majorEastAsia" w:hAnsi="Courier New" w:cs="Courier New"/>
        <w:sz w:val="16"/>
        <w:szCs w:val="16"/>
      </w:rPr>
      <w:fldChar w:fldCharType="separate"/>
    </w:r>
    <w:r>
      <w:rPr>
        <w:rStyle w:val="Numrodepage"/>
        <w:rFonts w:ascii="Courier New" w:eastAsiaTheme="majorEastAsia" w:hAnsi="Courier New" w:cs="Courier New"/>
        <w:noProof/>
        <w:sz w:val="16"/>
        <w:szCs w:val="16"/>
      </w:rPr>
      <w:t>- 4 -</w:t>
    </w:r>
    <w:r>
      <w:rPr>
        <w:rStyle w:val="Numrodepage"/>
        <w:rFonts w:ascii="Courier New" w:eastAsiaTheme="majorEastAsia" w:hAnsi="Courier New" w:cs="Courier New"/>
        <w:sz w:val="16"/>
        <w:szCs w:val="16"/>
      </w:rPr>
      <w:fldChar w:fldCharType="end"/>
    </w:r>
  </w:p>
  <w:p w14:paraId="7ED4C944" w14:textId="77777777" w:rsidR="00D1070F" w:rsidRPr="003F0AC0" w:rsidRDefault="00D1070F">
    <w:pPr>
      <w:pStyle w:val="Pieddepage"/>
      <w:tabs>
        <w:tab w:val="clear" w:pos="9072"/>
      </w:tabs>
      <w:ind w:right="-2"/>
      <w:rPr>
        <w:rFonts w:ascii="Courier New" w:hAnsi="Courier New" w:cs="Courier New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50B0" w14:textId="77777777" w:rsidR="00D1070F" w:rsidRPr="00AB6EC3" w:rsidRDefault="00D1070F" w:rsidP="00577A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2E98" w14:textId="77777777" w:rsidR="00694A99" w:rsidRDefault="00694A99">
      <w:r>
        <w:separator/>
      </w:r>
    </w:p>
  </w:footnote>
  <w:footnote w:type="continuationSeparator" w:id="0">
    <w:p w14:paraId="56010DA9" w14:textId="77777777" w:rsidR="00694A99" w:rsidRDefault="0069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FAA2" w14:textId="77777777" w:rsidR="00D1070F" w:rsidRDefault="00D1070F">
    <w:pPr>
      <w:pStyle w:val="En-tte"/>
      <w:framePr w:wrap="around" w:vAnchor="text" w:hAnchor="margin" w:xAlign="right" w:y="1"/>
      <w:rPr>
        <w:rStyle w:val="Numrodepage"/>
        <w:rFonts w:eastAsiaTheme="majorEastAsia"/>
      </w:rPr>
    </w:pPr>
    <w:r>
      <w:rPr>
        <w:rStyle w:val="Numrodepage"/>
        <w:rFonts w:eastAsiaTheme="majorEastAsia"/>
      </w:rPr>
      <w:fldChar w:fldCharType="begin"/>
    </w:r>
    <w:r>
      <w:rPr>
        <w:rStyle w:val="Numrodepage"/>
        <w:rFonts w:eastAsiaTheme="majorEastAsia"/>
      </w:rPr>
      <w:instrText xml:space="preserve">PAGE  </w:instrText>
    </w:r>
    <w:r>
      <w:rPr>
        <w:rStyle w:val="Numrodepage"/>
        <w:rFonts w:eastAsiaTheme="majorEastAsia"/>
      </w:rPr>
      <w:fldChar w:fldCharType="separate"/>
    </w:r>
    <w:r>
      <w:rPr>
        <w:rStyle w:val="Numrodepage"/>
        <w:rFonts w:eastAsiaTheme="majorEastAsia"/>
        <w:noProof/>
      </w:rPr>
      <w:t>- 7 -</w:t>
    </w:r>
    <w:r>
      <w:rPr>
        <w:rStyle w:val="Numrodepage"/>
        <w:rFonts w:eastAsiaTheme="majorEastAsia"/>
      </w:rPr>
      <w:fldChar w:fldCharType="end"/>
    </w:r>
  </w:p>
  <w:p w14:paraId="0D54E475" w14:textId="77777777" w:rsidR="00D1070F" w:rsidRDefault="00D1070F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2F9F" w14:textId="77777777" w:rsidR="00D1070F" w:rsidRDefault="00D1070F">
    <w:pPr>
      <w:pStyle w:val="En-tte"/>
      <w:framePr w:wrap="around" w:vAnchor="text" w:hAnchor="margin" w:xAlign="right" w:y="1"/>
      <w:rPr>
        <w:rStyle w:val="Numrodepage"/>
        <w:rFonts w:eastAsiaTheme="majorEastAsia"/>
      </w:rPr>
    </w:pPr>
  </w:p>
  <w:p w14:paraId="57AFBA88" w14:textId="77777777" w:rsidR="00D1070F" w:rsidRDefault="00D1070F">
    <w:pPr>
      <w:pStyle w:val="En-tt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1D84" w14:textId="77777777" w:rsidR="00D1070F" w:rsidRDefault="00D1070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13D6"/>
    <w:multiLevelType w:val="hybridMultilevel"/>
    <w:tmpl w:val="7172C0B4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01F97"/>
    <w:multiLevelType w:val="hybridMultilevel"/>
    <w:tmpl w:val="7172C0B4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57917"/>
    <w:multiLevelType w:val="hybridMultilevel"/>
    <w:tmpl w:val="7172C0B4"/>
    <w:lvl w:ilvl="0" w:tplc="3A760E3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3186A"/>
    <w:multiLevelType w:val="hybridMultilevel"/>
    <w:tmpl w:val="7172C0B4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978C1"/>
    <w:multiLevelType w:val="hybridMultilevel"/>
    <w:tmpl w:val="D0FE5C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bCs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14B1"/>
    <w:multiLevelType w:val="hybridMultilevel"/>
    <w:tmpl w:val="7172C0B4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B77D7"/>
    <w:multiLevelType w:val="multilevel"/>
    <w:tmpl w:val="0494F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7" w15:restartNumberingAfterBreak="0">
    <w:nsid w:val="163773F2"/>
    <w:multiLevelType w:val="hybridMultilevel"/>
    <w:tmpl w:val="D0FE5C22"/>
    <w:lvl w:ilvl="0" w:tplc="DA28BD9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bCs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56809"/>
    <w:multiLevelType w:val="hybridMultilevel"/>
    <w:tmpl w:val="7172C0B4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70255A"/>
    <w:multiLevelType w:val="hybridMultilevel"/>
    <w:tmpl w:val="7172C0B4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46E2C"/>
    <w:multiLevelType w:val="hybridMultilevel"/>
    <w:tmpl w:val="7172C0B4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226902">
    <w:abstractNumId w:val="2"/>
  </w:num>
  <w:num w:numId="2" w16cid:durableId="1654673460">
    <w:abstractNumId w:val="6"/>
  </w:num>
  <w:num w:numId="3" w16cid:durableId="268512461">
    <w:abstractNumId w:val="5"/>
  </w:num>
  <w:num w:numId="4" w16cid:durableId="1885482410">
    <w:abstractNumId w:val="10"/>
  </w:num>
  <w:num w:numId="5" w16cid:durableId="206142572">
    <w:abstractNumId w:val="1"/>
  </w:num>
  <w:num w:numId="6" w16cid:durableId="548804452">
    <w:abstractNumId w:val="0"/>
  </w:num>
  <w:num w:numId="7" w16cid:durableId="1200703908">
    <w:abstractNumId w:val="3"/>
  </w:num>
  <w:num w:numId="8" w16cid:durableId="1721779500">
    <w:abstractNumId w:val="7"/>
  </w:num>
  <w:num w:numId="9" w16cid:durableId="1189220330">
    <w:abstractNumId w:val="4"/>
  </w:num>
  <w:num w:numId="10" w16cid:durableId="1681077679">
    <w:abstractNumId w:val="8"/>
  </w:num>
  <w:num w:numId="11" w16cid:durableId="8292502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EC"/>
    <w:rsid w:val="00022ECF"/>
    <w:rsid w:val="00063923"/>
    <w:rsid w:val="001A39BA"/>
    <w:rsid w:val="001C0ECB"/>
    <w:rsid w:val="0023667C"/>
    <w:rsid w:val="003163EF"/>
    <w:rsid w:val="00330FED"/>
    <w:rsid w:val="004B1182"/>
    <w:rsid w:val="005C2154"/>
    <w:rsid w:val="00694A99"/>
    <w:rsid w:val="007A1933"/>
    <w:rsid w:val="00833D12"/>
    <w:rsid w:val="00867AA9"/>
    <w:rsid w:val="008A49DD"/>
    <w:rsid w:val="00940D98"/>
    <w:rsid w:val="009927E1"/>
    <w:rsid w:val="009F7D15"/>
    <w:rsid w:val="00B16DD4"/>
    <w:rsid w:val="00B21FF0"/>
    <w:rsid w:val="00C04A30"/>
    <w:rsid w:val="00C81DEC"/>
    <w:rsid w:val="00C94834"/>
    <w:rsid w:val="00CB4CA8"/>
    <w:rsid w:val="00D1070F"/>
    <w:rsid w:val="00E70C20"/>
    <w:rsid w:val="00FA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7D085"/>
  <w15:chartTrackingRefBased/>
  <w15:docId w15:val="{83DBFF8C-0BCD-489E-B7A7-B4405524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81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81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81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81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1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1D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1D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1D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1D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81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81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81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81DE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81DE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81DE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81DE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81DE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81DE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81D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81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81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81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81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81DE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81DE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81DE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81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81DE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81DE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rsid w:val="00C81D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rsid w:val="00C81D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C81D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C81DE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C81DEC"/>
  </w:style>
  <w:style w:type="paragraph" w:customStyle="1" w:styleId="TITRE0">
    <w:name w:val="TITRE"/>
    <w:basedOn w:val="Normal"/>
    <w:rsid w:val="00C81DE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jc w:val="center"/>
      <w:textAlignment w:val="baseline"/>
    </w:pPr>
    <w:rPr>
      <w:b/>
      <w:kern w:val="1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9</Pages>
  <Words>1057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SEICHEPINE Matthieu</dc:creator>
  <cp:keywords/>
  <dc:description/>
  <cp:lastModifiedBy>SEICHEPINE Matthieu</cp:lastModifiedBy>
  <cp:revision>19</cp:revision>
  <dcterms:created xsi:type="dcterms:W3CDTF">2026-07-23T14:45:00Z</dcterms:created>
  <dcterms:modified xsi:type="dcterms:W3CDTF">2026-07-27T12:25:00Z</dcterms:modified>
</cp:coreProperties>
</file>